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86" w:rsidRPr="006B0186" w:rsidRDefault="006B0186" w:rsidP="006B0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0186">
        <w:rPr>
          <w:rFonts w:ascii="Times New Roman" w:hAnsi="Times New Roman" w:cs="Times New Roman"/>
          <w:sz w:val="28"/>
          <w:szCs w:val="28"/>
        </w:rPr>
        <w:t xml:space="preserve">Перечень учебных дисциплин, закрепленных за кафедрами ФМО, рекомендуемых для дополнительного изучения </w:t>
      </w:r>
    </w:p>
    <w:p w:rsidR="006B0186" w:rsidRDefault="006B0186" w:rsidP="006B0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0186">
        <w:rPr>
          <w:rFonts w:ascii="Times New Roman" w:hAnsi="Times New Roman" w:cs="Times New Roman"/>
          <w:sz w:val="28"/>
          <w:szCs w:val="28"/>
        </w:rPr>
        <w:t>студентами других</w:t>
      </w:r>
      <w:r w:rsidR="0004337A">
        <w:rPr>
          <w:rFonts w:ascii="Times New Roman" w:hAnsi="Times New Roman" w:cs="Times New Roman"/>
          <w:sz w:val="28"/>
          <w:szCs w:val="28"/>
        </w:rPr>
        <w:t xml:space="preserve"> специальностей и</w:t>
      </w:r>
      <w:r w:rsidRPr="006B0186">
        <w:rPr>
          <w:rFonts w:ascii="Times New Roman" w:hAnsi="Times New Roman" w:cs="Times New Roman"/>
          <w:sz w:val="28"/>
          <w:szCs w:val="28"/>
        </w:rPr>
        <w:t xml:space="preserve"> факультетов БГУ</w:t>
      </w:r>
    </w:p>
    <w:p w:rsidR="006B0186" w:rsidRDefault="006B0186" w:rsidP="00E64A9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4337A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сенний семестр 2021-2022 учебного года)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141"/>
        <w:gridCol w:w="2654"/>
        <w:gridCol w:w="973"/>
        <w:gridCol w:w="1273"/>
        <w:gridCol w:w="1273"/>
      </w:tblGrid>
      <w:tr w:rsidR="001A7018" w:rsidRPr="004B391C" w:rsidTr="0096292E">
        <w:tc>
          <w:tcPr>
            <w:tcW w:w="4141" w:type="dxa"/>
          </w:tcPr>
          <w:p w:rsidR="004B391C" w:rsidRPr="004B391C" w:rsidRDefault="001A7018" w:rsidP="004B39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1C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E64A9C" w:rsidRPr="004B391C">
              <w:rPr>
                <w:rFonts w:ascii="Times New Roman" w:hAnsi="Times New Roman" w:cs="Times New Roman"/>
                <w:sz w:val="26"/>
                <w:szCs w:val="26"/>
              </w:rPr>
              <w:t>именование</w:t>
            </w:r>
            <w:r w:rsidRPr="004B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A7018" w:rsidRPr="004B391C" w:rsidRDefault="001A7018" w:rsidP="004B39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1C">
              <w:rPr>
                <w:rFonts w:ascii="Times New Roman" w:hAnsi="Times New Roman" w:cs="Times New Roman"/>
                <w:sz w:val="26"/>
                <w:szCs w:val="26"/>
              </w:rPr>
              <w:t>учебной дисциплины</w:t>
            </w:r>
          </w:p>
        </w:tc>
        <w:tc>
          <w:tcPr>
            <w:tcW w:w="2654" w:type="dxa"/>
          </w:tcPr>
          <w:p w:rsidR="001A7018" w:rsidRPr="004B391C" w:rsidRDefault="001A7018" w:rsidP="004B39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1C">
              <w:rPr>
                <w:rFonts w:ascii="Times New Roman" w:hAnsi="Times New Roman" w:cs="Times New Roman"/>
                <w:sz w:val="26"/>
                <w:szCs w:val="26"/>
              </w:rPr>
              <w:t>Специальность</w:t>
            </w:r>
          </w:p>
        </w:tc>
        <w:tc>
          <w:tcPr>
            <w:tcW w:w="973" w:type="dxa"/>
          </w:tcPr>
          <w:p w:rsidR="001A7018" w:rsidRPr="004B391C" w:rsidRDefault="001A7018" w:rsidP="004B39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1C">
              <w:rPr>
                <w:rFonts w:ascii="Times New Roman" w:hAnsi="Times New Roman" w:cs="Times New Roman"/>
                <w:sz w:val="26"/>
                <w:szCs w:val="26"/>
              </w:rPr>
              <w:t>Курс</w:t>
            </w:r>
          </w:p>
        </w:tc>
        <w:tc>
          <w:tcPr>
            <w:tcW w:w="1273" w:type="dxa"/>
          </w:tcPr>
          <w:p w:rsidR="001A7018" w:rsidRPr="004B391C" w:rsidRDefault="001A7018" w:rsidP="004B39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1C">
              <w:rPr>
                <w:rFonts w:ascii="Times New Roman" w:hAnsi="Times New Roman" w:cs="Times New Roman"/>
                <w:sz w:val="26"/>
                <w:szCs w:val="26"/>
              </w:rPr>
              <w:t>Форма контроля</w:t>
            </w:r>
          </w:p>
        </w:tc>
        <w:tc>
          <w:tcPr>
            <w:tcW w:w="1273" w:type="dxa"/>
          </w:tcPr>
          <w:p w:rsidR="001A7018" w:rsidRPr="004B391C" w:rsidRDefault="001A7018" w:rsidP="004B39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1C">
              <w:rPr>
                <w:rFonts w:ascii="Times New Roman" w:hAnsi="Times New Roman" w:cs="Times New Roman"/>
                <w:sz w:val="26"/>
                <w:szCs w:val="26"/>
              </w:rPr>
              <w:t>Кол-во зачетных единиц</w:t>
            </w:r>
          </w:p>
        </w:tc>
      </w:tr>
      <w:tr w:rsidR="0004337A" w:rsidRPr="004B391C" w:rsidTr="0096292E">
        <w:tc>
          <w:tcPr>
            <w:tcW w:w="4141" w:type="dxa"/>
          </w:tcPr>
          <w:p w:rsidR="0004337A" w:rsidRPr="00062AD1" w:rsidRDefault="0004337A" w:rsidP="000433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Внешняя политика Республики Беларусь</w:t>
            </w:r>
          </w:p>
        </w:tc>
        <w:tc>
          <w:tcPr>
            <w:tcW w:w="2654" w:type="dxa"/>
          </w:tcPr>
          <w:p w:rsidR="0004337A" w:rsidRPr="00062AD1" w:rsidRDefault="0004337A" w:rsidP="000433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Международные отношения</w:t>
            </w:r>
          </w:p>
        </w:tc>
        <w:tc>
          <w:tcPr>
            <w:tcW w:w="973" w:type="dxa"/>
          </w:tcPr>
          <w:p w:rsidR="0004337A" w:rsidRPr="00062AD1" w:rsidRDefault="00DE2545" w:rsidP="004B39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</w:tcPr>
          <w:p w:rsidR="0004337A" w:rsidRPr="00062AD1" w:rsidRDefault="00DE2545" w:rsidP="004B39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  <w:tc>
          <w:tcPr>
            <w:tcW w:w="1273" w:type="dxa"/>
          </w:tcPr>
          <w:p w:rsidR="0004337A" w:rsidRPr="00062AD1" w:rsidRDefault="00DE2545" w:rsidP="004B39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F5EB7" w:rsidRPr="004B391C" w:rsidTr="0096292E">
        <w:tc>
          <w:tcPr>
            <w:tcW w:w="4141" w:type="dxa"/>
          </w:tcPr>
          <w:p w:rsidR="004F5EB7" w:rsidRPr="00062AD1" w:rsidRDefault="004F5EB7" w:rsidP="004F5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Современная дипломатическая служба государств</w:t>
            </w:r>
          </w:p>
        </w:tc>
        <w:tc>
          <w:tcPr>
            <w:tcW w:w="2654" w:type="dxa"/>
          </w:tcPr>
          <w:p w:rsidR="004F5EB7" w:rsidRPr="00062AD1" w:rsidRDefault="004F5EB7" w:rsidP="004F5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Международные отношения</w:t>
            </w:r>
          </w:p>
        </w:tc>
        <w:tc>
          <w:tcPr>
            <w:tcW w:w="9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F5EB7" w:rsidRPr="004B391C" w:rsidTr="0096292E">
        <w:tc>
          <w:tcPr>
            <w:tcW w:w="4141" w:type="dxa"/>
          </w:tcPr>
          <w:p w:rsidR="004F5EB7" w:rsidRPr="00062AD1" w:rsidRDefault="004F5EB7" w:rsidP="004F5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Региональные конфликты</w:t>
            </w:r>
          </w:p>
        </w:tc>
        <w:tc>
          <w:tcPr>
            <w:tcW w:w="2654" w:type="dxa"/>
          </w:tcPr>
          <w:p w:rsidR="004F5EB7" w:rsidRPr="00062AD1" w:rsidRDefault="004F5EB7" w:rsidP="004F5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Международные отношения</w:t>
            </w:r>
          </w:p>
        </w:tc>
        <w:tc>
          <w:tcPr>
            <w:tcW w:w="9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F5EB7" w:rsidRPr="004B391C" w:rsidTr="0096292E">
        <w:tc>
          <w:tcPr>
            <w:tcW w:w="4141" w:type="dxa"/>
          </w:tcPr>
          <w:p w:rsidR="004F5EB7" w:rsidRPr="00062AD1" w:rsidRDefault="004F5EB7" w:rsidP="004F5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Внешняя политика КНР и Японии</w:t>
            </w:r>
          </w:p>
        </w:tc>
        <w:tc>
          <w:tcPr>
            <w:tcW w:w="2654" w:type="dxa"/>
          </w:tcPr>
          <w:p w:rsidR="004F5EB7" w:rsidRPr="00062AD1" w:rsidRDefault="004F5EB7" w:rsidP="004F5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Международные отношения</w:t>
            </w:r>
          </w:p>
        </w:tc>
        <w:tc>
          <w:tcPr>
            <w:tcW w:w="9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  <w:tc>
          <w:tcPr>
            <w:tcW w:w="12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F5EB7" w:rsidRPr="004B391C" w:rsidTr="0096292E">
        <w:tc>
          <w:tcPr>
            <w:tcW w:w="4141" w:type="dxa"/>
          </w:tcPr>
          <w:p w:rsidR="004F5EB7" w:rsidRPr="00062AD1" w:rsidRDefault="004F5EB7" w:rsidP="004F5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Международный маркетинг</w:t>
            </w:r>
          </w:p>
        </w:tc>
        <w:tc>
          <w:tcPr>
            <w:tcW w:w="2654" w:type="dxa"/>
          </w:tcPr>
          <w:p w:rsidR="004F5EB7" w:rsidRPr="00062AD1" w:rsidRDefault="004F5EB7" w:rsidP="004F5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Международные отношения</w:t>
            </w:r>
          </w:p>
        </w:tc>
        <w:tc>
          <w:tcPr>
            <w:tcW w:w="9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F5EB7" w:rsidRPr="004B391C" w:rsidTr="0096292E">
        <w:tc>
          <w:tcPr>
            <w:tcW w:w="4141" w:type="dxa"/>
          </w:tcPr>
          <w:p w:rsidR="004F5EB7" w:rsidRPr="00062AD1" w:rsidRDefault="004F5EB7" w:rsidP="004F5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Международный менеджмент</w:t>
            </w:r>
          </w:p>
        </w:tc>
        <w:tc>
          <w:tcPr>
            <w:tcW w:w="2654" w:type="dxa"/>
          </w:tcPr>
          <w:p w:rsidR="004F5EB7" w:rsidRPr="00062AD1" w:rsidRDefault="004F5EB7" w:rsidP="004F5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Международные отношения</w:t>
            </w:r>
          </w:p>
        </w:tc>
        <w:tc>
          <w:tcPr>
            <w:tcW w:w="9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F5EB7" w:rsidRPr="00062AD1" w:rsidRDefault="004F5EB7" w:rsidP="004F5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544F1" w:rsidRPr="004B391C" w:rsidTr="0096292E">
        <w:tc>
          <w:tcPr>
            <w:tcW w:w="4141" w:type="dxa"/>
          </w:tcPr>
          <w:p w:rsidR="00F544F1" w:rsidRPr="00062AD1" w:rsidRDefault="00F544F1" w:rsidP="00F544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Теория и практика переговоров</w:t>
            </w:r>
          </w:p>
        </w:tc>
        <w:tc>
          <w:tcPr>
            <w:tcW w:w="2654" w:type="dxa"/>
          </w:tcPr>
          <w:p w:rsidR="00F544F1" w:rsidRPr="00062AD1" w:rsidRDefault="00F544F1" w:rsidP="00F544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Международные отношения</w:t>
            </w:r>
          </w:p>
        </w:tc>
        <w:tc>
          <w:tcPr>
            <w:tcW w:w="9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544F1" w:rsidRPr="004B391C" w:rsidTr="0096292E">
        <w:tc>
          <w:tcPr>
            <w:tcW w:w="4141" w:type="dxa"/>
          </w:tcPr>
          <w:p w:rsidR="00F544F1" w:rsidRPr="00062AD1" w:rsidRDefault="00F544F1" w:rsidP="00F544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Дипломатический протокол и этикет</w:t>
            </w:r>
          </w:p>
        </w:tc>
        <w:tc>
          <w:tcPr>
            <w:tcW w:w="2654" w:type="dxa"/>
          </w:tcPr>
          <w:p w:rsidR="00F544F1" w:rsidRPr="00062AD1" w:rsidRDefault="00F544F1" w:rsidP="00F544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Международное право</w:t>
            </w:r>
          </w:p>
        </w:tc>
        <w:tc>
          <w:tcPr>
            <w:tcW w:w="9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544F1" w:rsidRPr="004B391C" w:rsidTr="0096292E">
        <w:tc>
          <w:tcPr>
            <w:tcW w:w="4141" w:type="dxa"/>
          </w:tcPr>
          <w:p w:rsidR="00F544F1" w:rsidRPr="00062AD1" w:rsidRDefault="00F544F1" w:rsidP="00F544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Международные отношения и мировая политика</w:t>
            </w:r>
          </w:p>
        </w:tc>
        <w:tc>
          <w:tcPr>
            <w:tcW w:w="2654" w:type="dxa"/>
          </w:tcPr>
          <w:p w:rsidR="00F544F1" w:rsidRPr="00062AD1" w:rsidRDefault="00F544F1" w:rsidP="00F544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Международное право</w:t>
            </w:r>
          </w:p>
        </w:tc>
        <w:tc>
          <w:tcPr>
            <w:tcW w:w="9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544F1" w:rsidRPr="004B391C" w:rsidTr="0096292E">
        <w:tc>
          <w:tcPr>
            <w:tcW w:w="4141" w:type="dxa"/>
          </w:tcPr>
          <w:p w:rsidR="00F544F1" w:rsidRPr="00062AD1" w:rsidRDefault="00F544F1" w:rsidP="00F544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Семейное право</w:t>
            </w:r>
          </w:p>
        </w:tc>
        <w:tc>
          <w:tcPr>
            <w:tcW w:w="2654" w:type="dxa"/>
          </w:tcPr>
          <w:p w:rsidR="00F544F1" w:rsidRPr="00062AD1" w:rsidRDefault="00F544F1" w:rsidP="00F544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Международное право</w:t>
            </w:r>
          </w:p>
        </w:tc>
        <w:tc>
          <w:tcPr>
            <w:tcW w:w="9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544F1" w:rsidRPr="004B391C" w:rsidTr="0096292E">
        <w:tc>
          <w:tcPr>
            <w:tcW w:w="4141" w:type="dxa"/>
          </w:tcPr>
          <w:p w:rsidR="00F544F1" w:rsidRPr="00062AD1" w:rsidRDefault="00F544F1" w:rsidP="00F544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и этикет международного общения</w:t>
            </w:r>
          </w:p>
        </w:tc>
        <w:tc>
          <w:tcPr>
            <w:tcW w:w="2654" w:type="dxa"/>
          </w:tcPr>
          <w:p w:rsidR="00F544F1" w:rsidRPr="00062AD1" w:rsidRDefault="00F544F1" w:rsidP="00F544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Международное право</w:t>
            </w:r>
          </w:p>
        </w:tc>
        <w:tc>
          <w:tcPr>
            <w:tcW w:w="9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544F1" w:rsidRPr="004B391C" w:rsidTr="0096292E">
        <w:tc>
          <w:tcPr>
            <w:tcW w:w="4141" w:type="dxa"/>
          </w:tcPr>
          <w:p w:rsidR="00F544F1" w:rsidRPr="00062AD1" w:rsidRDefault="00F544F1" w:rsidP="00F544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Традиционная культура страны изучаемого восточного языка (по выбору – Китай, Япония, арабские страны)</w:t>
            </w:r>
          </w:p>
        </w:tc>
        <w:tc>
          <w:tcPr>
            <w:tcW w:w="2654" w:type="dxa"/>
          </w:tcPr>
          <w:p w:rsidR="00F544F1" w:rsidRPr="00062AD1" w:rsidRDefault="00F544F1" w:rsidP="00F544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Лингвострановедение</w:t>
            </w:r>
            <w:proofErr w:type="spellEnd"/>
          </w:p>
        </w:tc>
        <w:tc>
          <w:tcPr>
            <w:tcW w:w="9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544F1" w:rsidRPr="004B391C" w:rsidTr="0096292E">
        <w:tc>
          <w:tcPr>
            <w:tcW w:w="4141" w:type="dxa"/>
          </w:tcPr>
          <w:p w:rsidR="00F544F1" w:rsidRPr="00062AD1" w:rsidRDefault="00F544F1" w:rsidP="00F544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Художественная культура стран Востока</w:t>
            </w:r>
          </w:p>
        </w:tc>
        <w:tc>
          <w:tcPr>
            <w:tcW w:w="2654" w:type="dxa"/>
          </w:tcPr>
          <w:p w:rsidR="00F544F1" w:rsidRPr="00062AD1" w:rsidRDefault="00F544F1" w:rsidP="00F544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Лингвострановедение</w:t>
            </w:r>
            <w:proofErr w:type="spellEnd"/>
          </w:p>
        </w:tc>
        <w:tc>
          <w:tcPr>
            <w:tcW w:w="9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F544F1" w:rsidRPr="00062AD1" w:rsidRDefault="00F544F1" w:rsidP="00F5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4BEE" w:rsidRPr="004B391C" w:rsidTr="0096292E">
        <w:tc>
          <w:tcPr>
            <w:tcW w:w="4141" w:type="dxa"/>
          </w:tcPr>
          <w:p w:rsidR="00454BEE" w:rsidRPr="00062AD1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управления интеллектуальной собственностью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Мировая экономика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</w:p>
        </w:tc>
      </w:tr>
      <w:tr w:rsidR="00454BEE" w:rsidRPr="004B391C" w:rsidTr="0096292E">
        <w:tc>
          <w:tcPr>
            <w:tcW w:w="4141" w:type="dxa"/>
          </w:tcPr>
          <w:p w:rsidR="00454BEE" w:rsidRPr="00062AD1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Мировая экономика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Мировая экономика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54BEE" w:rsidRPr="004B391C" w:rsidTr="0096292E">
        <w:tc>
          <w:tcPr>
            <w:tcW w:w="4141" w:type="dxa"/>
          </w:tcPr>
          <w:p w:rsidR="00454BEE" w:rsidRPr="00454BEE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международном бизнесе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Мировая экономика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454BEE" w:rsidRPr="004B391C" w:rsidTr="0096292E">
        <w:tc>
          <w:tcPr>
            <w:tcW w:w="4141" w:type="dxa"/>
          </w:tcPr>
          <w:p w:rsidR="00454BEE" w:rsidRPr="00062AD1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Международные экономические отношения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Мировая экономика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54BEE" w:rsidRPr="004B391C" w:rsidTr="0096292E">
        <w:tc>
          <w:tcPr>
            <w:tcW w:w="4141" w:type="dxa"/>
          </w:tcPr>
          <w:p w:rsidR="00454BEE" w:rsidRPr="00062AD1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Конкурентоспособность в мировой экономике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Мировая экономика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454BEE" w:rsidRPr="004B391C" w:rsidTr="0096292E">
        <w:tc>
          <w:tcPr>
            <w:tcW w:w="4141" w:type="dxa"/>
          </w:tcPr>
          <w:p w:rsidR="00454BEE" w:rsidRPr="00062AD1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Цифровая мировая экономика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Мировая экономика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454BEE" w:rsidRPr="004B391C" w:rsidTr="0096292E">
        <w:tc>
          <w:tcPr>
            <w:tcW w:w="4141" w:type="dxa"/>
          </w:tcPr>
          <w:p w:rsidR="00454BEE" w:rsidRPr="00062AD1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Международные стандарты финансовой отчетности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Мировая экономика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4BEE" w:rsidRPr="004B391C" w:rsidTr="0096292E">
        <w:tc>
          <w:tcPr>
            <w:tcW w:w="4141" w:type="dxa"/>
          </w:tcPr>
          <w:p w:rsidR="00454BEE" w:rsidRPr="00062AD1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Информационные технологии в международном туризме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Менеджмент (в сфере международного туризма)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454BEE" w:rsidRPr="004B391C" w:rsidTr="0096292E">
        <w:tc>
          <w:tcPr>
            <w:tcW w:w="4141" w:type="dxa"/>
          </w:tcPr>
          <w:p w:rsidR="00454BEE" w:rsidRPr="00062AD1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География международного туризма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Менеджмент (в сфере международного туризма)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4BEE" w:rsidRPr="004B391C" w:rsidTr="0096292E">
        <w:tc>
          <w:tcPr>
            <w:tcW w:w="4141" w:type="dxa"/>
          </w:tcPr>
          <w:p w:rsidR="00454BEE" w:rsidRPr="00062AD1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Менеджмент индустрии гостеприимства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Менеджмент (в сфере международного туризма)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4BEE" w:rsidRPr="00062AD1" w:rsidTr="0096292E">
        <w:tc>
          <w:tcPr>
            <w:tcW w:w="4141" w:type="dxa"/>
          </w:tcPr>
          <w:p w:rsidR="00454BEE" w:rsidRPr="00062AD1" w:rsidRDefault="00454BEE" w:rsidP="00454B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eastAsia="Times New Roman" w:hAnsi="Times New Roman" w:cs="Times New Roman"/>
                <w:sz w:val="26"/>
                <w:szCs w:val="26"/>
              </w:rPr>
              <w:t>Товароведение и товарная номенклатура внешнеэкономической деятельности</w:t>
            </w:r>
          </w:p>
        </w:tc>
        <w:tc>
          <w:tcPr>
            <w:tcW w:w="2654" w:type="dxa"/>
          </w:tcPr>
          <w:p w:rsidR="00454BEE" w:rsidRPr="00062AD1" w:rsidRDefault="00454BEE" w:rsidP="00454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Таможенное дело</w:t>
            </w:r>
          </w:p>
        </w:tc>
        <w:tc>
          <w:tcPr>
            <w:tcW w:w="9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273" w:type="dxa"/>
          </w:tcPr>
          <w:p w:rsidR="00454BEE" w:rsidRPr="00062AD1" w:rsidRDefault="00454BEE" w:rsidP="0045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6C5FC7" w:rsidRDefault="006C5FC7" w:rsidP="00062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C5FC7" w:rsidSect="00454BE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186"/>
    <w:rsid w:val="0004337A"/>
    <w:rsid w:val="00062AD1"/>
    <w:rsid w:val="001A7018"/>
    <w:rsid w:val="001D5A66"/>
    <w:rsid w:val="002169B2"/>
    <w:rsid w:val="003A4E8F"/>
    <w:rsid w:val="00415F75"/>
    <w:rsid w:val="00454BEE"/>
    <w:rsid w:val="004B391C"/>
    <w:rsid w:val="004F5EB7"/>
    <w:rsid w:val="006B0186"/>
    <w:rsid w:val="006B711F"/>
    <w:rsid w:val="006C5FC7"/>
    <w:rsid w:val="008026E4"/>
    <w:rsid w:val="00937564"/>
    <w:rsid w:val="0096292E"/>
    <w:rsid w:val="009F65F5"/>
    <w:rsid w:val="00AF3D52"/>
    <w:rsid w:val="00DE2545"/>
    <w:rsid w:val="00E30300"/>
    <w:rsid w:val="00E64A9C"/>
    <w:rsid w:val="00F5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6A34"/>
  <w15:docId w15:val="{90A4C4A9-BA8F-419E-9173-89361929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D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rashetnikau</dc:creator>
  <cp:lastModifiedBy>Rashetnikau Dzmitry G.</cp:lastModifiedBy>
  <cp:revision>8</cp:revision>
  <cp:lastPrinted>2021-10-25T07:42:00Z</cp:lastPrinted>
  <dcterms:created xsi:type="dcterms:W3CDTF">2021-08-30T06:18:00Z</dcterms:created>
  <dcterms:modified xsi:type="dcterms:W3CDTF">2022-02-05T09:22:00Z</dcterms:modified>
</cp:coreProperties>
</file>