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A4" w:rsidRDefault="00966EA4" w:rsidP="00966EA4">
      <w:pPr>
        <w:jc w:val="center"/>
        <w:rPr>
          <w:b/>
        </w:rPr>
      </w:pPr>
      <w:r w:rsidRPr="0098728A">
        <w:rPr>
          <w:b/>
        </w:rPr>
        <w:t xml:space="preserve">Белорусский государственный университет </w:t>
      </w:r>
    </w:p>
    <w:p w:rsidR="005851A4" w:rsidRDefault="005851A4" w:rsidP="00966EA4">
      <w:pPr>
        <w:jc w:val="center"/>
        <w:rPr>
          <w:b/>
          <w:lang w:val="ru-RU"/>
        </w:rPr>
      </w:pPr>
      <w:r>
        <w:rPr>
          <w:b/>
          <w:lang w:val="ru-RU"/>
        </w:rPr>
        <w:t>Факультет международных отношений</w:t>
      </w:r>
    </w:p>
    <w:p w:rsidR="005851A4" w:rsidRPr="005851A4" w:rsidRDefault="005851A4" w:rsidP="00966EA4">
      <w:pPr>
        <w:jc w:val="center"/>
        <w:rPr>
          <w:b/>
          <w:lang w:val="ru-RU"/>
        </w:rPr>
      </w:pPr>
      <w:r>
        <w:rPr>
          <w:b/>
          <w:lang w:val="ru-RU"/>
        </w:rPr>
        <w:t>Кафедра таможенного дела</w:t>
      </w:r>
      <w:r w:rsidR="00297E55">
        <w:rPr>
          <w:b/>
          <w:lang w:val="ru-RU"/>
        </w:rPr>
        <w:t xml:space="preserve"> и международной логистики</w:t>
      </w:r>
    </w:p>
    <w:p w:rsidR="00966EA4" w:rsidRPr="0098728A" w:rsidRDefault="00966EA4" w:rsidP="00966EA4">
      <w:pPr>
        <w:rPr>
          <w:rFonts w:ascii="Arial" w:hAnsi="Arial" w:cs="Arial"/>
          <w:color w:val="000000"/>
        </w:rPr>
      </w:pPr>
    </w:p>
    <w:p w:rsidR="00966EA4" w:rsidRDefault="00966EA4" w:rsidP="00966EA4">
      <w:pPr>
        <w:jc w:val="center"/>
      </w:pPr>
      <w:r>
        <w:rPr>
          <w:rFonts w:ascii="Tahoma" w:hAnsi="Tahoma" w:cs="Tahoma"/>
          <w:noProof/>
          <w:color w:val="000000"/>
          <w:lang w:val="ru-RU" w:eastAsia="ru-RU"/>
        </w:rPr>
        <w:drawing>
          <wp:inline distT="0" distB="0" distL="0" distR="0">
            <wp:extent cx="561975" cy="628650"/>
            <wp:effectExtent l="19050" t="0" r="9525" b="0"/>
            <wp:docPr id="1" name="Рисунок 1" descr="bsu-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sign"/>
                    <pic:cNvPicPr>
                      <a:picLocks noChangeAspect="1" noChangeArrowheads="1"/>
                    </pic:cNvPicPr>
                  </pic:nvPicPr>
                  <pic:blipFill>
                    <a:blip r:embed="rId5"/>
                    <a:srcRect/>
                    <a:stretch>
                      <a:fillRect/>
                    </a:stretch>
                  </pic:blipFill>
                  <pic:spPr bwMode="auto">
                    <a:xfrm>
                      <a:off x="0" y="0"/>
                      <a:ext cx="561975" cy="628650"/>
                    </a:xfrm>
                    <a:prstGeom prst="rect">
                      <a:avLst/>
                    </a:prstGeom>
                    <a:noFill/>
                    <a:ln w="9525">
                      <a:noFill/>
                      <a:miter lim="800000"/>
                      <a:headEnd/>
                      <a:tailEnd/>
                    </a:ln>
                  </pic:spPr>
                </pic:pic>
              </a:graphicData>
            </a:graphic>
          </wp:inline>
        </w:drawing>
      </w:r>
    </w:p>
    <w:p w:rsidR="005851A4" w:rsidRPr="0098728A" w:rsidRDefault="005851A4" w:rsidP="00966EA4">
      <w:pPr>
        <w:jc w:val="center"/>
      </w:pPr>
    </w:p>
    <w:p w:rsidR="00966EA4" w:rsidRPr="00D55640" w:rsidRDefault="00966EA4" w:rsidP="00966EA4">
      <w:pPr>
        <w:pStyle w:val="1"/>
      </w:pPr>
      <w:r w:rsidRPr="00D55640">
        <w:t xml:space="preserve">ИНФОРМАЦИОННОЕ </w:t>
      </w:r>
      <w:r>
        <w:t>ПИСЬМО</w:t>
      </w:r>
    </w:p>
    <w:p w:rsidR="00966EA4" w:rsidRPr="0098728A" w:rsidRDefault="00966EA4" w:rsidP="00966EA4">
      <w:pPr>
        <w:jc w:val="center"/>
      </w:pPr>
    </w:p>
    <w:p w:rsidR="00187DD2" w:rsidRDefault="001A750B" w:rsidP="00187DD2">
      <w:pPr>
        <w:pStyle w:val="a4"/>
        <w:shd w:val="clear" w:color="auto" w:fill="FFFFFF"/>
        <w:spacing w:before="0" w:beforeAutospacing="0" w:after="0" w:afterAutospacing="0"/>
        <w:jc w:val="center"/>
        <w:rPr>
          <w:b/>
          <w:i/>
          <w:color w:val="000000" w:themeColor="text1"/>
        </w:rPr>
      </w:pPr>
      <w:r w:rsidRPr="004820A1">
        <w:rPr>
          <w:b/>
          <w:color w:val="000000" w:themeColor="text1"/>
          <w:lang w:val="en-US"/>
        </w:rPr>
        <w:t>VI</w:t>
      </w:r>
      <w:r w:rsidR="00744C91" w:rsidRPr="004820A1">
        <w:rPr>
          <w:b/>
          <w:color w:val="000000" w:themeColor="text1"/>
          <w:lang w:val="en-US"/>
        </w:rPr>
        <w:t>I</w:t>
      </w:r>
      <w:r w:rsidR="00187DD2">
        <w:rPr>
          <w:b/>
          <w:color w:val="000000" w:themeColor="text1"/>
          <w:lang w:val="en-US"/>
        </w:rPr>
        <w:t>I</w:t>
      </w:r>
      <w:r w:rsidR="00744C91" w:rsidRPr="004820A1">
        <w:rPr>
          <w:b/>
          <w:color w:val="000000" w:themeColor="text1"/>
        </w:rPr>
        <w:t xml:space="preserve"> </w:t>
      </w:r>
      <w:r w:rsidR="004820A1" w:rsidRPr="004820A1">
        <w:rPr>
          <w:b/>
          <w:color w:val="000000" w:themeColor="text1"/>
        </w:rPr>
        <w:t>международная научно-практическая конференция</w:t>
      </w:r>
      <w:r w:rsidR="004820A1">
        <w:rPr>
          <w:b/>
          <w:i/>
          <w:color w:val="000000" w:themeColor="text1"/>
        </w:rPr>
        <w:t xml:space="preserve"> </w:t>
      </w:r>
    </w:p>
    <w:p w:rsidR="00966EA4" w:rsidRDefault="0045254A" w:rsidP="00187DD2">
      <w:pPr>
        <w:pStyle w:val="a4"/>
        <w:shd w:val="clear" w:color="auto" w:fill="FFFFFF"/>
        <w:spacing w:before="0" w:beforeAutospacing="0" w:after="0" w:afterAutospacing="0"/>
        <w:jc w:val="center"/>
        <w:rPr>
          <w:b/>
          <w:bCs/>
          <w:color w:val="000000" w:themeColor="text1"/>
        </w:rPr>
      </w:pPr>
      <w:r w:rsidRPr="0045254A">
        <w:rPr>
          <w:b/>
          <w:bCs/>
          <w:color w:val="000000" w:themeColor="text1"/>
        </w:rPr>
        <w:t>«</w:t>
      </w:r>
      <w:r w:rsidR="00187DD2">
        <w:rPr>
          <w:b/>
          <w:bCs/>
          <w:color w:val="000000" w:themeColor="text1"/>
          <w:lang w:val="en-US"/>
        </w:rPr>
        <w:t>II</w:t>
      </w:r>
      <w:r w:rsidR="00187DD2" w:rsidRPr="00187DD2">
        <w:rPr>
          <w:b/>
          <w:bCs/>
          <w:color w:val="000000" w:themeColor="text1"/>
        </w:rPr>
        <w:t xml:space="preserve"> </w:t>
      </w:r>
      <w:r w:rsidR="00187DD2">
        <w:rPr>
          <w:b/>
          <w:bCs/>
          <w:color w:val="000000" w:themeColor="text1"/>
        </w:rPr>
        <w:t>Международный логистический форум</w:t>
      </w:r>
      <w:r w:rsidR="00A51270">
        <w:rPr>
          <w:b/>
          <w:bCs/>
          <w:color w:val="000000" w:themeColor="text1"/>
        </w:rPr>
        <w:t>»</w:t>
      </w:r>
    </w:p>
    <w:p w:rsidR="00187DD2" w:rsidRPr="00187DD2" w:rsidRDefault="00187DD2" w:rsidP="00187DD2">
      <w:pPr>
        <w:pStyle w:val="a4"/>
        <w:shd w:val="clear" w:color="auto" w:fill="FFFFFF"/>
        <w:spacing w:before="0" w:beforeAutospacing="0" w:after="0" w:afterAutospacing="0"/>
        <w:jc w:val="center"/>
        <w:rPr>
          <w:color w:val="000000" w:themeColor="text1"/>
        </w:rPr>
      </w:pPr>
    </w:p>
    <w:p w:rsidR="00966EA4" w:rsidRPr="0098728A" w:rsidRDefault="00E03089" w:rsidP="00966EA4">
      <w:pPr>
        <w:jc w:val="center"/>
        <w:rPr>
          <w:b/>
        </w:rPr>
      </w:pPr>
      <w:r>
        <w:rPr>
          <w:b/>
        </w:rPr>
        <w:t>10</w:t>
      </w:r>
      <w:r w:rsidR="00E809E1">
        <w:rPr>
          <w:b/>
          <w:lang w:val="ru-RU"/>
        </w:rPr>
        <w:t xml:space="preserve"> </w:t>
      </w:r>
      <w:r w:rsidR="00227A86">
        <w:rPr>
          <w:b/>
          <w:lang w:val="ru-RU"/>
        </w:rPr>
        <w:t>апреля</w:t>
      </w:r>
      <w:r w:rsidR="001A750B">
        <w:rPr>
          <w:b/>
        </w:rPr>
        <w:t xml:space="preserve"> 20</w:t>
      </w:r>
      <w:r w:rsidR="00744C91">
        <w:rPr>
          <w:b/>
          <w:lang w:val="ru-RU"/>
        </w:rPr>
        <w:t>2</w:t>
      </w:r>
      <w:r w:rsidR="00227A86">
        <w:rPr>
          <w:b/>
          <w:lang w:val="ru-RU"/>
        </w:rPr>
        <w:t>5</w:t>
      </w:r>
      <w:r w:rsidR="00966EA4" w:rsidRPr="0098728A">
        <w:rPr>
          <w:b/>
        </w:rPr>
        <w:t xml:space="preserve"> года</w:t>
      </w:r>
    </w:p>
    <w:p w:rsidR="00921803" w:rsidRPr="00E809E1" w:rsidRDefault="00966EA4" w:rsidP="00E809E1">
      <w:pPr>
        <w:jc w:val="center"/>
        <w:rPr>
          <w:b/>
          <w:lang w:val="ru-RU"/>
        </w:rPr>
      </w:pPr>
      <w:r w:rsidRPr="0098728A">
        <w:rPr>
          <w:b/>
        </w:rPr>
        <w:t>г. Минск</w:t>
      </w:r>
    </w:p>
    <w:p w:rsidR="00E03089" w:rsidRPr="00E03089" w:rsidRDefault="001E6143" w:rsidP="00D87D7D">
      <w:pPr>
        <w:pStyle w:val="a4"/>
        <w:shd w:val="clear" w:color="auto" w:fill="FFFFFF"/>
        <w:spacing w:before="0" w:beforeAutospacing="0" w:after="0" w:afterAutospacing="0"/>
        <w:ind w:firstLine="708"/>
        <w:jc w:val="both"/>
        <w:rPr>
          <w:b/>
          <w:color w:val="000000" w:themeColor="text1"/>
        </w:rPr>
      </w:pPr>
      <w:r w:rsidRPr="00E809E1">
        <w:t xml:space="preserve">Кафедра таможенного дела </w:t>
      </w:r>
      <w:r w:rsidR="00227A86">
        <w:t xml:space="preserve">и международной логистики </w:t>
      </w:r>
      <w:r w:rsidRPr="00E809E1">
        <w:t xml:space="preserve">факультета международных отношений Белорусского государственного университета </w:t>
      </w:r>
      <w:r w:rsidR="00C93D7F" w:rsidRPr="00E809E1">
        <w:rPr>
          <w:b/>
        </w:rPr>
        <w:t xml:space="preserve"> </w:t>
      </w:r>
      <w:r w:rsidRPr="00E809E1">
        <w:t>проводит</w:t>
      </w:r>
      <w:r w:rsidR="00C93D7F" w:rsidRPr="00E809E1">
        <w:t xml:space="preserve"> </w:t>
      </w:r>
      <w:r w:rsidR="001A750B" w:rsidRPr="00E809E1">
        <w:rPr>
          <w:lang w:val="en-US"/>
        </w:rPr>
        <w:t>V</w:t>
      </w:r>
      <w:r w:rsidR="00921803" w:rsidRPr="00E809E1">
        <w:t>I</w:t>
      </w:r>
      <w:r w:rsidR="005F5B2F">
        <w:rPr>
          <w:lang w:val="en-US"/>
        </w:rPr>
        <w:t>I</w:t>
      </w:r>
      <w:r w:rsidR="00187DD2">
        <w:rPr>
          <w:lang w:val="en-US"/>
        </w:rPr>
        <w:t>I</w:t>
      </w:r>
      <w:r w:rsidR="00C93D7F" w:rsidRPr="00E809E1">
        <w:t xml:space="preserve"> </w:t>
      </w:r>
      <w:r w:rsidR="00E03089">
        <w:t xml:space="preserve">международную </w:t>
      </w:r>
      <w:r w:rsidR="00E03089" w:rsidRPr="00E03089">
        <w:rPr>
          <w:color w:val="000000" w:themeColor="text1"/>
        </w:rPr>
        <w:t>научно-практическую конференцию</w:t>
      </w:r>
      <w:r w:rsidR="00E03089" w:rsidRPr="00E03089">
        <w:rPr>
          <w:i/>
          <w:color w:val="000000" w:themeColor="text1"/>
        </w:rPr>
        <w:t xml:space="preserve"> </w:t>
      </w:r>
      <w:r w:rsidR="00E03089" w:rsidRPr="00E03089">
        <w:rPr>
          <w:b/>
          <w:bCs/>
          <w:color w:val="000000" w:themeColor="text1"/>
        </w:rPr>
        <w:t>«</w:t>
      </w:r>
      <w:r w:rsidR="00187DD2">
        <w:rPr>
          <w:b/>
          <w:bCs/>
          <w:color w:val="000000" w:themeColor="text1"/>
          <w:lang w:val="en-US"/>
        </w:rPr>
        <w:t>II</w:t>
      </w:r>
      <w:r w:rsidR="00187DD2">
        <w:rPr>
          <w:b/>
          <w:bCs/>
          <w:color w:val="000000" w:themeColor="text1"/>
        </w:rPr>
        <w:t xml:space="preserve"> Международный логистический форум</w:t>
      </w:r>
      <w:r w:rsidR="00E03089" w:rsidRPr="00E03089">
        <w:rPr>
          <w:b/>
          <w:bCs/>
          <w:color w:val="000000" w:themeColor="text1"/>
        </w:rPr>
        <w:t>»</w:t>
      </w:r>
      <w:r w:rsidR="00227A86" w:rsidRPr="00227A86">
        <w:rPr>
          <w:b/>
        </w:rPr>
        <w:t xml:space="preserve"> </w:t>
      </w:r>
      <w:r w:rsidR="00227A86">
        <w:rPr>
          <w:b/>
        </w:rPr>
        <w:t xml:space="preserve">10 апреля 2025 </w:t>
      </w:r>
      <w:r w:rsidR="00227A86" w:rsidRPr="00E809E1">
        <w:rPr>
          <w:b/>
        </w:rPr>
        <w:t>г.</w:t>
      </w:r>
    </w:p>
    <w:p w:rsidR="00341239" w:rsidRPr="00E809E1" w:rsidRDefault="00341239" w:rsidP="00341239">
      <w:pPr>
        <w:ind w:firstLine="709"/>
        <w:jc w:val="both"/>
        <w:rPr>
          <w:bCs/>
          <w:lang w:val="ru-RU"/>
        </w:rPr>
      </w:pPr>
      <w:r w:rsidRPr="00E809E1">
        <w:rPr>
          <w:bCs/>
          <w:lang w:val="ru-RU"/>
        </w:rPr>
        <w:t>К участию в данном мероприятии приглашаются представители профессорско-преподавательского состава учреждений образования</w:t>
      </w:r>
      <w:r>
        <w:rPr>
          <w:bCs/>
          <w:lang w:val="ru-RU"/>
        </w:rPr>
        <w:t xml:space="preserve">; практики сферы международной логистики; сотрудники </w:t>
      </w:r>
      <w:r w:rsidRPr="00E809E1">
        <w:rPr>
          <w:bCs/>
          <w:lang w:val="ru-RU"/>
        </w:rPr>
        <w:t>транспортно-логистических центров</w:t>
      </w:r>
      <w:r>
        <w:rPr>
          <w:bCs/>
          <w:lang w:val="ru-RU"/>
        </w:rPr>
        <w:t>;</w:t>
      </w:r>
      <w:r w:rsidRPr="00E809E1">
        <w:rPr>
          <w:bCs/>
          <w:lang w:val="ru-RU"/>
        </w:rPr>
        <w:t xml:space="preserve"> таможенных органов Республики Беларусь, а также студенты, </w:t>
      </w:r>
      <w:r w:rsidRPr="00E809E1">
        <w:rPr>
          <w:lang w:val="ru-RU"/>
        </w:rPr>
        <w:t>магистранты, аспиранты и молодые ученые.</w:t>
      </w:r>
    </w:p>
    <w:p w:rsidR="00341239" w:rsidRPr="00E809E1" w:rsidRDefault="00341239" w:rsidP="00341239">
      <w:pPr>
        <w:ind w:firstLine="709"/>
        <w:jc w:val="both"/>
        <w:rPr>
          <w:bCs/>
          <w:lang w:val="ru-RU"/>
        </w:rPr>
      </w:pPr>
      <w:r w:rsidRPr="00E809E1">
        <w:rPr>
          <w:bCs/>
          <w:lang w:val="ru-RU"/>
        </w:rPr>
        <w:t>На конференции планируется обсуждение актуальных научных и практических вопросов: мировые тенденции развития логистики и мирового рынка транспортно-логистических услуг, таможенные аспекты логистической и внешнеэкономической деятельности, управление международными цепями поставок, транспортно-логистическая инфраструктура, международный транзит, информационные технологии в международной логистике и ряд других.</w:t>
      </w:r>
    </w:p>
    <w:p w:rsidR="00341239" w:rsidRDefault="00E809E1" w:rsidP="00E809E1">
      <w:pPr>
        <w:ind w:firstLine="720"/>
        <w:jc w:val="both"/>
        <w:rPr>
          <w:lang w:val="ru-RU"/>
        </w:rPr>
      </w:pPr>
      <w:r w:rsidRPr="00E809E1">
        <w:t xml:space="preserve">Для участия в мероприятии </w:t>
      </w:r>
      <w:r w:rsidR="005F5B2F">
        <w:rPr>
          <w:b/>
        </w:rPr>
        <w:t xml:space="preserve">до </w:t>
      </w:r>
      <w:r w:rsidR="00227A86">
        <w:rPr>
          <w:b/>
          <w:lang w:val="ru-RU"/>
        </w:rPr>
        <w:t>7 марта</w:t>
      </w:r>
      <w:r w:rsidR="00744C91">
        <w:rPr>
          <w:b/>
        </w:rPr>
        <w:t xml:space="preserve"> 202</w:t>
      </w:r>
      <w:r w:rsidR="00227A86">
        <w:rPr>
          <w:b/>
          <w:lang w:val="ru-RU"/>
        </w:rPr>
        <w:t>5</w:t>
      </w:r>
      <w:r w:rsidRPr="00E809E1">
        <w:rPr>
          <w:b/>
        </w:rPr>
        <w:t xml:space="preserve"> года </w:t>
      </w:r>
      <w:r w:rsidRPr="00E809E1">
        <w:t xml:space="preserve">необходимо отправить </w:t>
      </w:r>
      <w:r w:rsidRPr="00E809E1">
        <w:rPr>
          <w:b/>
          <w:bCs/>
        </w:rPr>
        <w:t xml:space="preserve">материалы доклада </w:t>
      </w:r>
      <w:r w:rsidRPr="00E809E1">
        <w:t>на у</w:t>
      </w:r>
      <w:r w:rsidR="00020ADA">
        <w:t xml:space="preserve">частие в конференции. </w:t>
      </w:r>
    </w:p>
    <w:p w:rsidR="00227A86" w:rsidRPr="00227A86" w:rsidRDefault="00020ADA" w:rsidP="00E809E1">
      <w:pPr>
        <w:ind w:firstLine="720"/>
        <w:jc w:val="both"/>
        <w:rPr>
          <w:b/>
          <w:bCs/>
          <w:lang w:val="ru-RU"/>
        </w:rPr>
      </w:pPr>
      <w:r>
        <w:t>М</w:t>
      </w:r>
      <w:r w:rsidR="00E809E1" w:rsidRPr="00E809E1">
        <w:t>атериалы необходимо прислать одним файлом</w:t>
      </w:r>
      <w:r>
        <w:rPr>
          <w:lang w:val="ru-RU"/>
        </w:rPr>
        <w:t>, оформленным по требованиям</w:t>
      </w:r>
      <w:r w:rsidR="00227A86">
        <w:rPr>
          <w:lang w:val="ru-RU"/>
        </w:rPr>
        <w:t>, также приложить справку о прохождении проверки в системе «</w:t>
      </w:r>
      <w:proofErr w:type="spellStart"/>
      <w:r w:rsidR="00227A86">
        <w:rPr>
          <w:lang w:val="ru-RU"/>
        </w:rPr>
        <w:t>Антиплагиат</w:t>
      </w:r>
      <w:proofErr w:type="spellEnd"/>
      <w:r w:rsidR="00227A86">
        <w:rPr>
          <w:lang w:val="ru-RU"/>
        </w:rPr>
        <w:t>».</w:t>
      </w:r>
    </w:p>
    <w:p w:rsidR="00E809E1" w:rsidRPr="00E809E1" w:rsidRDefault="00E809E1" w:rsidP="00E809E1">
      <w:pPr>
        <w:ind w:firstLine="720"/>
        <w:jc w:val="both"/>
      </w:pPr>
      <w:r w:rsidRPr="00E809E1">
        <w:rPr>
          <w:b/>
          <w:bCs/>
        </w:rPr>
        <w:t>Отправка материалов</w:t>
      </w:r>
      <w:r w:rsidRPr="00E809E1">
        <w:t xml:space="preserve">: в виде вложенного файла по </w:t>
      </w:r>
      <w:r w:rsidR="008757FA">
        <w:rPr>
          <w:color w:val="333333"/>
          <w:shd w:val="clear" w:color="auto" w:fill="FFFFFF"/>
        </w:rPr>
        <w:t>e-mail:</w:t>
      </w:r>
      <w:r w:rsidR="008757FA" w:rsidRPr="008757FA">
        <w:rPr>
          <w:color w:val="333333"/>
          <w:shd w:val="clear" w:color="auto" w:fill="FFFFFF"/>
          <w:lang w:val="ru-RU"/>
        </w:rPr>
        <w:t xml:space="preserve"> </w:t>
      </w:r>
      <w:hyperlink r:id="rId6" w:history="1">
        <w:r w:rsidRPr="005F5B2F">
          <w:rPr>
            <w:rStyle w:val="a3"/>
            <w:color w:val="003366"/>
            <w:shd w:val="clear" w:color="auto" w:fill="FFFFFF"/>
          </w:rPr>
          <w:t>mytnica@bsu.by</w:t>
        </w:r>
      </w:hyperlink>
    </w:p>
    <w:p w:rsidR="00921803" w:rsidRPr="00E809E1" w:rsidRDefault="00E809E1" w:rsidP="00E809E1">
      <w:pPr>
        <w:ind w:firstLine="709"/>
        <w:jc w:val="both"/>
        <w:rPr>
          <w:bCs/>
          <w:lang w:val="ru-RU"/>
        </w:rPr>
      </w:pPr>
      <w:r w:rsidRPr="00E809E1">
        <w:t xml:space="preserve">От одного лица принимается не более одного единолично написанного материала доклада и </w:t>
      </w:r>
      <w:r w:rsidR="00227A86">
        <w:rPr>
          <w:lang w:val="ru-RU"/>
        </w:rPr>
        <w:t>трех</w:t>
      </w:r>
      <w:r w:rsidRPr="00E809E1">
        <w:t>– в</w:t>
      </w:r>
      <w:r w:rsidRPr="00E809E1">
        <w:rPr>
          <w:lang w:val="en-US"/>
        </w:rPr>
        <w:t> </w:t>
      </w:r>
      <w:r w:rsidRPr="00E809E1">
        <w:t>соавторстве. Доклады должны соответствовать требованиям научной новизны и актуальности, обоснованности и практической значимости. Оргкомитет оставляет за собой право отбора представленных материалов с последующим их редактированием.</w:t>
      </w:r>
      <w:r w:rsidR="00D87D7D" w:rsidRPr="00D87D7D">
        <w:t xml:space="preserve"> </w:t>
      </w:r>
      <w:r w:rsidR="00D87D7D">
        <w:t xml:space="preserve">После конференции будет опубликован сборник материалов. Участие в конференции является бесплатным. Расходы на проезд, проживание и питание оплачиваются за счет командирующей стороны. При регистрации перед началом конференции необходимо предоставить </w:t>
      </w:r>
      <w:r w:rsidR="00D87D7D">
        <w:rPr>
          <w:lang w:val="ru-RU"/>
        </w:rPr>
        <w:t xml:space="preserve">печатный </w:t>
      </w:r>
      <w:r w:rsidR="00D87D7D">
        <w:t>экземпляр тезисов с личной подписью. Материалы должны быть подписаны</w:t>
      </w:r>
      <w:r w:rsidR="00D87D7D">
        <w:rPr>
          <w:lang w:val="ru-RU"/>
        </w:rPr>
        <w:t xml:space="preserve"> всеми авторами</w:t>
      </w:r>
      <w:r w:rsidR="00D87D7D">
        <w:t>.</w:t>
      </w:r>
      <w:bookmarkStart w:id="0" w:name="_GoBack"/>
      <w:bookmarkEnd w:id="0"/>
    </w:p>
    <w:p w:rsidR="00921803" w:rsidRPr="00E809E1" w:rsidRDefault="00921803" w:rsidP="00BB1806">
      <w:pPr>
        <w:ind w:firstLine="709"/>
        <w:jc w:val="both"/>
        <w:rPr>
          <w:bCs/>
          <w:lang w:val="ru-RU"/>
        </w:rPr>
      </w:pPr>
      <w:r w:rsidRPr="00E809E1">
        <w:rPr>
          <w:bCs/>
          <w:lang w:val="ru-RU"/>
        </w:rPr>
        <w:t>Конференция пройдет по адресу:</w:t>
      </w:r>
      <w:r w:rsidR="005F5B2F" w:rsidRPr="005F5B2F">
        <w:rPr>
          <w:bCs/>
          <w:lang w:val="ru-RU"/>
        </w:rPr>
        <w:t xml:space="preserve"> </w:t>
      </w:r>
      <w:r w:rsidRPr="00E809E1">
        <w:rPr>
          <w:bCs/>
          <w:lang w:val="ru-RU"/>
        </w:rPr>
        <w:t>г. Минск, ул. Ленинградская, 20, ауд. </w:t>
      </w:r>
      <w:r w:rsidR="00227A86">
        <w:rPr>
          <w:bCs/>
          <w:lang w:val="ru-RU"/>
        </w:rPr>
        <w:t>813</w:t>
      </w:r>
      <w:r w:rsidRPr="00E809E1">
        <w:rPr>
          <w:bCs/>
          <w:lang w:val="ru-RU"/>
        </w:rPr>
        <w:t xml:space="preserve">. </w:t>
      </w:r>
    </w:p>
    <w:p w:rsidR="00E809E1" w:rsidRPr="00E809E1" w:rsidRDefault="00E809E1" w:rsidP="00E809E1">
      <w:pPr>
        <w:ind w:firstLine="708"/>
        <w:jc w:val="both"/>
        <w:rPr>
          <w:bCs/>
          <w:lang w:val="ru-RU"/>
        </w:rPr>
      </w:pPr>
      <w:r w:rsidRPr="00E809E1">
        <w:rPr>
          <w:bCs/>
          <w:lang w:val="ru-RU"/>
        </w:rPr>
        <w:t>Р</w:t>
      </w:r>
      <w:r w:rsidR="00227A86">
        <w:rPr>
          <w:bCs/>
          <w:lang w:val="ru-RU"/>
        </w:rPr>
        <w:t>егистрация осуществляется в 9.30</w:t>
      </w:r>
      <w:r w:rsidRPr="00E809E1">
        <w:rPr>
          <w:bCs/>
          <w:lang w:val="ru-RU"/>
        </w:rPr>
        <w:t xml:space="preserve">-10.00. </w:t>
      </w:r>
    </w:p>
    <w:p w:rsidR="00E809E1" w:rsidRPr="00E809E1" w:rsidRDefault="00E809E1" w:rsidP="00E809E1">
      <w:pPr>
        <w:ind w:firstLine="709"/>
        <w:jc w:val="both"/>
      </w:pPr>
      <w:r w:rsidRPr="00E809E1">
        <w:rPr>
          <w:b/>
          <w:bCs/>
        </w:rPr>
        <w:t xml:space="preserve">Форма проведения: </w:t>
      </w:r>
      <w:r w:rsidRPr="00E809E1">
        <w:rPr>
          <w:u w:val="single"/>
        </w:rPr>
        <w:t>очный формат</w:t>
      </w:r>
    </w:p>
    <w:p w:rsidR="00E809E1" w:rsidRPr="00E809E1" w:rsidRDefault="00E809E1" w:rsidP="00E809E1">
      <w:pPr>
        <w:ind w:firstLine="709"/>
        <w:jc w:val="both"/>
        <w:rPr>
          <w:lang w:val="ru-RU"/>
        </w:rPr>
      </w:pPr>
      <w:r w:rsidRPr="00E809E1">
        <w:rPr>
          <w:b/>
          <w:bCs/>
        </w:rPr>
        <w:t xml:space="preserve">Рабочие языки: </w:t>
      </w:r>
      <w:r w:rsidRPr="00E809E1">
        <w:t>русский, белорусский, английский.</w:t>
      </w:r>
    </w:p>
    <w:p w:rsidR="00921803" w:rsidRPr="00E809E1" w:rsidRDefault="00921803" w:rsidP="00F00218">
      <w:pPr>
        <w:jc w:val="both"/>
        <w:rPr>
          <w:bCs/>
          <w:lang w:val="ru-RU"/>
        </w:rPr>
      </w:pPr>
    </w:p>
    <w:p w:rsidR="00921803" w:rsidRPr="00E809E1" w:rsidRDefault="005F5B2F" w:rsidP="00F00218">
      <w:pPr>
        <w:jc w:val="both"/>
        <w:rPr>
          <w:bCs/>
          <w:lang w:val="ru-RU"/>
        </w:rPr>
      </w:pPr>
      <w:r>
        <w:rPr>
          <w:bCs/>
          <w:lang w:val="ru-RU"/>
        </w:rPr>
        <w:t xml:space="preserve">Секретариат </w:t>
      </w:r>
      <w:r w:rsidR="00921803" w:rsidRPr="00E809E1">
        <w:rPr>
          <w:bCs/>
          <w:lang w:val="ru-RU"/>
        </w:rPr>
        <w:t>конференции:</w:t>
      </w:r>
    </w:p>
    <w:p w:rsidR="00921803" w:rsidRPr="008757FA" w:rsidRDefault="00921803" w:rsidP="00F00218">
      <w:pPr>
        <w:jc w:val="both"/>
        <w:rPr>
          <w:bCs/>
          <w:lang w:val="en-US"/>
        </w:rPr>
      </w:pPr>
      <w:r w:rsidRPr="00E809E1">
        <w:rPr>
          <w:bCs/>
          <w:lang w:val="en-US"/>
        </w:rPr>
        <w:t>E</w:t>
      </w:r>
      <w:r w:rsidRPr="008757FA">
        <w:rPr>
          <w:bCs/>
          <w:lang w:val="en-US"/>
        </w:rPr>
        <w:t>-</w:t>
      </w:r>
      <w:r w:rsidRPr="00E809E1">
        <w:rPr>
          <w:bCs/>
          <w:lang w:val="en-US"/>
        </w:rPr>
        <w:t>mail</w:t>
      </w:r>
      <w:r w:rsidRPr="008757FA">
        <w:rPr>
          <w:bCs/>
          <w:lang w:val="en-US"/>
        </w:rPr>
        <w:t xml:space="preserve">: </w:t>
      </w:r>
      <w:r w:rsidR="001A750B" w:rsidRPr="005F5B2F">
        <w:rPr>
          <w:color w:val="333333"/>
          <w:shd w:val="clear" w:color="auto" w:fill="FFFFFF"/>
        </w:rPr>
        <w:t> </w:t>
      </w:r>
      <w:r w:rsidR="008757FA">
        <w:rPr>
          <w:lang w:val="en-US"/>
        </w:rPr>
        <w:fldChar w:fldCharType="begin"/>
      </w:r>
      <w:r w:rsidR="008757FA">
        <w:rPr>
          <w:lang w:val="en-US"/>
        </w:rPr>
        <w:instrText xml:space="preserve"> HYPERLINK "mailto:</w:instrText>
      </w:r>
      <w:r w:rsidR="008757FA" w:rsidRPr="008757FA">
        <w:rPr>
          <w:lang w:val="en-US"/>
        </w:rPr>
        <w:instrText>k</w:instrText>
      </w:r>
      <w:r w:rsidR="008757FA" w:rsidRPr="008757FA">
        <w:instrText>apust@bsu.by</w:instrText>
      </w:r>
      <w:r w:rsidR="008757FA">
        <w:rPr>
          <w:lang w:val="en-US"/>
        </w:rPr>
        <w:instrText xml:space="preserve">" </w:instrText>
      </w:r>
      <w:r w:rsidR="008757FA">
        <w:rPr>
          <w:lang w:val="en-US"/>
        </w:rPr>
        <w:fldChar w:fldCharType="separate"/>
      </w:r>
      <w:r w:rsidR="008757FA" w:rsidRPr="00C80AD6">
        <w:rPr>
          <w:rStyle w:val="a3"/>
          <w:lang w:val="en-US"/>
        </w:rPr>
        <w:t>k</w:t>
      </w:r>
      <w:r w:rsidR="008757FA" w:rsidRPr="00C80AD6">
        <w:rPr>
          <w:rStyle w:val="a3"/>
        </w:rPr>
        <w:t>apust@bsu.by</w:t>
      </w:r>
      <w:r w:rsidR="008757FA">
        <w:rPr>
          <w:lang w:val="en-US"/>
        </w:rPr>
        <w:fldChar w:fldCharType="end"/>
      </w:r>
    </w:p>
    <w:p w:rsidR="00921803" w:rsidRDefault="001A750B" w:rsidP="005851A4">
      <w:pPr>
        <w:jc w:val="both"/>
        <w:rPr>
          <w:bCs/>
          <w:lang w:val="ru-RU"/>
        </w:rPr>
      </w:pPr>
      <w:r w:rsidRPr="00E809E1">
        <w:rPr>
          <w:bCs/>
          <w:lang w:val="ru-RU"/>
        </w:rPr>
        <w:t>Капустина Наталья Николаевна</w:t>
      </w:r>
      <w:r w:rsidR="00C93D7F" w:rsidRPr="00E809E1">
        <w:rPr>
          <w:bCs/>
          <w:lang w:val="ru-RU"/>
        </w:rPr>
        <w:t>, тел.8</w:t>
      </w:r>
      <w:r w:rsidR="00E809E1">
        <w:rPr>
          <w:bCs/>
          <w:lang w:val="ru-RU"/>
        </w:rPr>
        <w:t>(</w:t>
      </w:r>
      <w:r w:rsidR="00C93D7F" w:rsidRPr="00E809E1">
        <w:rPr>
          <w:bCs/>
          <w:lang w:val="ru-RU"/>
        </w:rPr>
        <w:t>029</w:t>
      </w:r>
      <w:r w:rsidR="00E809E1">
        <w:rPr>
          <w:bCs/>
          <w:lang w:val="ru-RU"/>
        </w:rPr>
        <w:t>)</w:t>
      </w:r>
      <w:r w:rsidR="00C93D7F" w:rsidRPr="00E809E1">
        <w:rPr>
          <w:bCs/>
          <w:lang w:val="ru-RU"/>
        </w:rPr>
        <w:t>-754-67-40</w:t>
      </w:r>
    </w:p>
    <w:p w:rsidR="00E809E1" w:rsidRDefault="00E809E1" w:rsidP="005851A4">
      <w:pPr>
        <w:jc w:val="both"/>
        <w:rPr>
          <w:bCs/>
          <w:lang w:val="ru-RU"/>
        </w:rPr>
      </w:pPr>
    </w:p>
    <w:p w:rsidR="00E809E1" w:rsidRDefault="00E809E1" w:rsidP="005851A4">
      <w:pPr>
        <w:jc w:val="both"/>
        <w:rPr>
          <w:bCs/>
          <w:lang w:val="ru-RU"/>
        </w:rPr>
      </w:pPr>
    </w:p>
    <w:p w:rsidR="00E809E1" w:rsidRDefault="00E809E1" w:rsidP="00E809E1">
      <w:pPr>
        <w:pStyle w:val="2"/>
        <w:spacing w:after="0" w:line="240" w:lineRule="auto"/>
        <w:jc w:val="center"/>
        <w:rPr>
          <w:b/>
          <w:sz w:val="24"/>
          <w:szCs w:val="24"/>
        </w:rPr>
      </w:pPr>
      <w:r w:rsidRPr="00034C30">
        <w:rPr>
          <w:b/>
          <w:sz w:val="24"/>
          <w:szCs w:val="24"/>
        </w:rPr>
        <w:t>ТРЕБОВАНИЯ К ОФОРМЛЕНИЮ МАТЕРИАЛОВ</w:t>
      </w:r>
    </w:p>
    <w:p w:rsidR="00E97119" w:rsidRPr="00034C30" w:rsidRDefault="00E97119" w:rsidP="00E809E1">
      <w:pPr>
        <w:pStyle w:val="2"/>
        <w:spacing w:after="0" w:line="240" w:lineRule="auto"/>
        <w:jc w:val="center"/>
        <w:rPr>
          <w:b/>
          <w:sz w:val="24"/>
          <w:szCs w:val="24"/>
        </w:rPr>
      </w:pPr>
    </w:p>
    <w:p w:rsidR="00E809E1" w:rsidRDefault="00E809E1" w:rsidP="00E809E1">
      <w:pPr>
        <w:pStyle w:val="a8"/>
        <w:spacing w:after="0"/>
        <w:ind w:left="0" w:firstLine="709"/>
        <w:jc w:val="both"/>
        <w:rPr>
          <w:sz w:val="24"/>
          <w:szCs w:val="24"/>
          <w:lang w:val="be-BY"/>
        </w:rPr>
      </w:pPr>
      <w:r w:rsidRPr="00465E0A">
        <w:rPr>
          <w:sz w:val="24"/>
          <w:szCs w:val="24"/>
        </w:rPr>
        <w:t>Материалы представляются в электронном виде в формате .</w:t>
      </w:r>
      <w:proofErr w:type="spellStart"/>
      <w:r w:rsidRPr="00465E0A">
        <w:rPr>
          <w:sz w:val="24"/>
          <w:szCs w:val="24"/>
        </w:rPr>
        <w:t>doc</w:t>
      </w:r>
      <w:proofErr w:type="spellEnd"/>
      <w:r w:rsidRPr="00465E0A">
        <w:rPr>
          <w:sz w:val="24"/>
          <w:szCs w:val="24"/>
        </w:rPr>
        <w:t xml:space="preserve"> или .</w:t>
      </w:r>
      <w:proofErr w:type="spellStart"/>
      <w:r w:rsidRPr="00465E0A">
        <w:rPr>
          <w:sz w:val="24"/>
          <w:szCs w:val="24"/>
        </w:rPr>
        <w:t>docx</w:t>
      </w:r>
      <w:proofErr w:type="spellEnd"/>
      <w:r w:rsidRPr="00465E0A">
        <w:rPr>
          <w:sz w:val="24"/>
          <w:szCs w:val="24"/>
        </w:rPr>
        <w:t xml:space="preserve">. </w:t>
      </w:r>
    </w:p>
    <w:p w:rsidR="00E809E1" w:rsidRDefault="00E809E1" w:rsidP="00E809E1">
      <w:pPr>
        <w:pStyle w:val="a8"/>
        <w:spacing w:after="0"/>
        <w:ind w:left="0" w:firstLine="709"/>
        <w:jc w:val="both"/>
        <w:rPr>
          <w:sz w:val="24"/>
          <w:szCs w:val="24"/>
        </w:rPr>
      </w:pPr>
      <w:r w:rsidRPr="00465E0A">
        <w:rPr>
          <w:sz w:val="24"/>
          <w:szCs w:val="24"/>
        </w:rPr>
        <w:t>Файл с материалом должен быть назван по фамилии автора, если авторов несколько – по фамилии первого автора. Рисунки и</w:t>
      </w:r>
      <w:r w:rsidR="00744C91" w:rsidRPr="00744C91">
        <w:rPr>
          <w:sz w:val="24"/>
          <w:szCs w:val="24"/>
        </w:rPr>
        <w:t xml:space="preserve"> </w:t>
      </w:r>
      <w:r>
        <w:rPr>
          <w:sz w:val="24"/>
          <w:szCs w:val="24"/>
        </w:rPr>
        <w:t>таблицы необходимо вставлять в </w:t>
      </w:r>
      <w:r w:rsidRPr="00465E0A">
        <w:rPr>
          <w:sz w:val="24"/>
          <w:szCs w:val="24"/>
        </w:rPr>
        <w:t>текст после соответствующих ссылок на них, а также продублировать отдельными файлами в формате .</w:t>
      </w:r>
      <w:proofErr w:type="spellStart"/>
      <w:r w:rsidRPr="00465E0A">
        <w:rPr>
          <w:sz w:val="24"/>
          <w:szCs w:val="24"/>
        </w:rPr>
        <w:t>jpg</w:t>
      </w:r>
      <w:proofErr w:type="spellEnd"/>
      <w:r w:rsidRPr="00465E0A">
        <w:rPr>
          <w:sz w:val="24"/>
          <w:szCs w:val="24"/>
        </w:rPr>
        <w:t>/.</w:t>
      </w:r>
      <w:proofErr w:type="spellStart"/>
      <w:r w:rsidRPr="00465E0A">
        <w:rPr>
          <w:sz w:val="24"/>
          <w:szCs w:val="24"/>
        </w:rPr>
        <w:t>cdr</w:t>
      </w:r>
      <w:proofErr w:type="spellEnd"/>
      <w:r w:rsidRPr="00465E0A">
        <w:rPr>
          <w:sz w:val="24"/>
          <w:szCs w:val="24"/>
        </w:rPr>
        <w:t>/.</w:t>
      </w:r>
      <w:proofErr w:type="spellStart"/>
      <w:r w:rsidRPr="00465E0A">
        <w:rPr>
          <w:sz w:val="24"/>
          <w:szCs w:val="24"/>
        </w:rPr>
        <w:t>tiff</w:t>
      </w:r>
      <w:proofErr w:type="spellEnd"/>
      <w:r w:rsidRPr="00465E0A">
        <w:rPr>
          <w:sz w:val="24"/>
          <w:szCs w:val="24"/>
        </w:rPr>
        <w:t>/.</w:t>
      </w:r>
      <w:proofErr w:type="spellStart"/>
      <w:r w:rsidRPr="00465E0A">
        <w:rPr>
          <w:sz w:val="24"/>
          <w:szCs w:val="24"/>
        </w:rPr>
        <w:t>eps</w:t>
      </w:r>
      <w:proofErr w:type="spellEnd"/>
      <w:r w:rsidRPr="00465E0A">
        <w:rPr>
          <w:sz w:val="24"/>
          <w:szCs w:val="24"/>
        </w:rPr>
        <w:t>/.</w:t>
      </w:r>
      <w:proofErr w:type="spellStart"/>
      <w:r w:rsidRPr="00465E0A">
        <w:rPr>
          <w:sz w:val="24"/>
          <w:szCs w:val="24"/>
        </w:rPr>
        <w:t>xls</w:t>
      </w:r>
      <w:proofErr w:type="spellEnd"/>
      <w:r w:rsidRPr="00465E0A">
        <w:rPr>
          <w:sz w:val="24"/>
          <w:szCs w:val="24"/>
        </w:rPr>
        <w:t xml:space="preserve">. </w:t>
      </w:r>
    </w:p>
    <w:p w:rsidR="00E809E1" w:rsidRPr="00F35D46" w:rsidRDefault="00E809E1" w:rsidP="00E809E1">
      <w:pPr>
        <w:ind w:firstLine="720"/>
        <w:jc w:val="both"/>
        <w:rPr>
          <w:b/>
        </w:rPr>
      </w:pPr>
      <w:r w:rsidRPr="00585BC0">
        <w:rPr>
          <w:b/>
        </w:rPr>
        <w:t>Порядок изложения текста публикации</w:t>
      </w:r>
    </w:p>
    <w:p w:rsidR="00E809E1" w:rsidRPr="00947957" w:rsidRDefault="00E809E1" w:rsidP="00E809E1">
      <w:pPr>
        <w:ind w:firstLine="720"/>
        <w:jc w:val="both"/>
      </w:pPr>
      <w:r w:rsidRPr="00947957">
        <w:t>Размеры полей: верхнее – 26 мм, нижнее – 34 мм, левое – 26 мм, правое – 29</w:t>
      </w:r>
      <w:r w:rsidRPr="00947957">
        <w:rPr>
          <w:lang w:val="en-US"/>
        </w:rPr>
        <w:t> </w:t>
      </w:r>
      <w:r w:rsidRPr="00947957">
        <w:t>мм. Страницы не нумеруются.</w:t>
      </w:r>
    </w:p>
    <w:p w:rsidR="00E809E1" w:rsidRPr="00947957" w:rsidRDefault="00E809E1" w:rsidP="00E809E1">
      <w:pPr>
        <w:ind w:firstLine="720"/>
        <w:jc w:val="both"/>
      </w:pPr>
      <w:r w:rsidRPr="00947957">
        <w:rPr>
          <w:b/>
        </w:rPr>
        <w:t xml:space="preserve">Название статьи. </w:t>
      </w:r>
      <w:r w:rsidRPr="00947957">
        <w:t>Название должно состоять не более чем из 10-12 слов.</w:t>
      </w:r>
    </w:p>
    <w:p w:rsidR="00E809E1" w:rsidRPr="00947957" w:rsidRDefault="00E809E1" w:rsidP="00E809E1">
      <w:pPr>
        <w:ind w:firstLine="720"/>
        <w:jc w:val="both"/>
      </w:pPr>
      <w:r w:rsidRPr="00947957">
        <w:t>Параметры: размер шрифта – 14 кг, начертание – полужирное, прямое, все буквы прописные, выравнивание по центру, без абзаца, интервал после – 18 пт.</w:t>
      </w:r>
    </w:p>
    <w:p w:rsidR="00E809E1" w:rsidRPr="00947957" w:rsidRDefault="00E809E1" w:rsidP="00E809E1">
      <w:pPr>
        <w:ind w:firstLine="720"/>
        <w:jc w:val="both"/>
        <w:rPr>
          <w:b/>
        </w:rPr>
      </w:pPr>
      <w:r w:rsidRPr="00947957">
        <w:rPr>
          <w:b/>
        </w:rPr>
        <w:t>Инициалы и фамилия автора(-ов).</w:t>
      </w:r>
    </w:p>
    <w:p w:rsidR="00E809E1" w:rsidRPr="00E97119" w:rsidRDefault="00E809E1" w:rsidP="00E809E1">
      <w:pPr>
        <w:ind w:firstLine="720"/>
        <w:jc w:val="both"/>
        <w:rPr>
          <w:lang w:val="ru-RU"/>
        </w:rPr>
      </w:pPr>
      <w:r w:rsidRPr="00947957">
        <w:t>Параметры: размер шрифта – 12 кг, начертание – полужирное, курсивное, выравнивание по центру, без абзаца, интервал после – 10 пт.</w:t>
      </w:r>
      <w:r w:rsidR="00E97119">
        <w:rPr>
          <w:lang w:val="ru-RU"/>
        </w:rPr>
        <w:t xml:space="preserve"> </w:t>
      </w:r>
    </w:p>
    <w:p w:rsidR="00E809E1" w:rsidRPr="00947957" w:rsidRDefault="00E809E1" w:rsidP="00E809E1">
      <w:pPr>
        <w:ind w:firstLine="720"/>
        <w:jc w:val="both"/>
        <w:rPr>
          <w:b/>
        </w:rPr>
      </w:pPr>
      <w:r w:rsidRPr="00947957">
        <w:rPr>
          <w:b/>
        </w:rPr>
        <w:t xml:space="preserve">Аффилиация. </w:t>
      </w:r>
      <w:r>
        <w:t>Название организации, в которой</w:t>
      </w:r>
      <w:r w:rsidRPr="00947957">
        <w:t xml:space="preserve"> работает автор, адрес (улица, номер дома), индекс, город, страна, электронный адрес. Если авторов публикации несколько, то информация повторяется для каждого </w:t>
      </w:r>
      <w:r w:rsidR="00E97119">
        <w:t>автора</w:t>
      </w:r>
      <w:r w:rsidR="00E97119">
        <w:rPr>
          <w:lang w:val="ru-RU"/>
        </w:rPr>
        <w:t>, также и в</w:t>
      </w:r>
      <w:r w:rsidRPr="00947957">
        <w:t xml:space="preserve"> английском блоке.</w:t>
      </w:r>
    </w:p>
    <w:p w:rsidR="00E809E1" w:rsidRPr="008664F7" w:rsidRDefault="00E809E1" w:rsidP="00E809E1">
      <w:pPr>
        <w:ind w:firstLine="720"/>
        <w:jc w:val="both"/>
      </w:pPr>
      <w:r w:rsidRPr="00FB7B83">
        <w:t>Параметры:</w:t>
      </w:r>
      <w:r w:rsidRPr="008664F7">
        <w:t>размер шрифта – 12 кг, начертание – светлое, курсивное, выравнивание – по центру, без абзаца, интервал после – 20 пт.</w:t>
      </w:r>
    </w:p>
    <w:p w:rsidR="00E809E1" w:rsidRPr="008664F7" w:rsidRDefault="00E809E1" w:rsidP="00E809E1">
      <w:pPr>
        <w:ind w:firstLine="720"/>
        <w:jc w:val="both"/>
      </w:pPr>
      <w:r w:rsidRPr="00947957">
        <w:rPr>
          <w:b/>
        </w:rPr>
        <w:t xml:space="preserve">Аннотация. </w:t>
      </w:r>
      <w:r w:rsidR="00020ADA" w:rsidRPr="00020ADA">
        <w:rPr>
          <w:lang w:val="ru-RU"/>
        </w:rPr>
        <w:t>Аннотация составляется на русском (белорусском) и английском языках</w:t>
      </w:r>
      <w:r w:rsidR="00E97119" w:rsidRPr="00E97119">
        <w:rPr>
          <w:lang w:val="ru-RU"/>
        </w:rPr>
        <w:t xml:space="preserve">, </w:t>
      </w:r>
      <w:r w:rsidR="00E97119">
        <w:rPr>
          <w:lang w:val="ru-RU"/>
        </w:rPr>
        <w:t>если те</w:t>
      </w:r>
      <w:proofErr w:type="gramStart"/>
      <w:r w:rsidR="00E97119">
        <w:rPr>
          <w:lang w:val="ru-RU"/>
        </w:rPr>
        <w:t>кст ст</w:t>
      </w:r>
      <w:proofErr w:type="gramEnd"/>
      <w:r w:rsidR="00E97119">
        <w:rPr>
          <w:lang w:val="ru-RU"/>
        </w:rPr>
        <w:t>атьи на белорусском языке, то аннотация оформляется на 3 языках (белорусский, русский и английский)</w:t>
      </w:r>
      <w:r w:rsidR="00020ADA" w:rsidRPr="00020ADA">
        <w:rPr>
          <w:lang w:val="ru-RU"/>
        </w:rPr>
        <w:t xml:space="preserve">. </w:t>
      </w:r>
      <w:r w:rsidRPr="008664F7">
        <w:t>Аннотация должна быть информативной, оригинальной, содержательной (отражать основное содержание статьи и результаты исследований), предпочтительно структурированной. В аннотацию входит характеристика основной темы, проблемы, объекта, цели исследования, ценность его результатов, а также практическое значение итогов работы. В аннотации необходимо указать, что нового несет в себе публикация в сравнении с другими, родственными по тематике и целевому назначению. Аббревиатуры следует раз</w:t>
      </w:r>
      <w:r w:rsidR="00E97119">
        <w:t xml:space="preserve">ворачивать. Объем аннотации – </w:t>
      </w:r>
      <w:r w:rsidR="00E97119">
        <w:rPr>
          <w:lang w:val="ru-RU"/>
        </w:rPr>
        <w:t>100</w:t>
      </w:r>
      <w:r w:rsidRPr="008664F7">
        <w:t>–200 слов.</w:t>
      </w:r>
    </w:p>
    <w:p w:rsidR="00E809E1" w:rsidRPr="008664F7" w:rsidRDefault="00E809E1" w:rsidP="00E809E1">
      <w:pPr>
        <w:ind w:firstLine="720"/>
        <w:jc w:val="both"/>
      </w:pPr>
      <w:r w:rsidRPr="005E4BB9">
        <w:t>Параметры:</w:t>
      </w:r>
      <w:r w:rsidRPr="008664F7">
        <w:t>размер шрифта – 12 кг, начертание – светлое, прямое, выравнивание – по ширине, абзацный отступ – 1 см, интервал после – 12 пт.</w:t>
      </w:r>
    </w:p>
    <w:p w:rsidR="00E809E1" w:rsidRPr="008664F7" w:rsidRDefault="00E809E1" w:rsidP="00E809E1">
      <w:pPr>
        <w:ind w:firstLine="720"/>
        <w:jc w:val="both"/>
      </w:pPr>
      <w:r w:rsidRPr="00947957">
        <w:rPr>
          <w:b/>
        </w:rPr>
        <w:t xml:space="preserve">Ключевые слова. </w:t>
      </w:r>
      <w:r w:rsidRPr="008664F7">
        <w:t>В качестве ключевых слов могут использоваться как одиночные слова, так и словосочетания в именительном падеже. Рекомендуе</w:t>
      </w:r>
      <w:r w:rsidR="00E97119">
        <w:t xml:space="preserve">мое количество ключевых слов – </w:t>
      </w:r>
      <w:r w:rsidR="00E97119">
        <w:rPr>
          <w:lang w:val="ru-RU"/>
        </w:rPr>
        <w:t>6</w:t>
      </w:r>
      <w:r w:rsidR="00E97119">
        <w:t>–</w:t>
      </w:r>
      <w:r w:rsidR="00E97119">
        <w:rPr>
          <w:lang w:val="ru-RU"/>
        </w:rPr>
        <w:t>8</w:t>
      </w:r>
      <w:r w:rsidRPr="008664F7">
        <w:t xml:space="preserve"> на русском и английском языках, </w:t>
      </w:r>
      <w:r w:rsidR="00E97119">
        <w:rPr>
          <w:lang w:val="ru-RU"/>
        </w:rPr>
        <w:t>если текст статьи на белорусском языке, то ключевые слова на трех языках. К</w:t>
      </w:r>
      <w:r w:rsidRPr="008664F7">
        <w:t>оличество слов внутри ключевой фразы – не более трех.</w:t>
      </w:r>
    </w:p>
    <w:p w:rsidR="00E809E1" w:rsidRPr="008664F7" w:rsidRDefault="00E809E1" w:rsidP="00E809E1">
      <w:pPr>
        <w:ind w:firstLine="720"/>
        <w:jc w:val="both"/>
      </w:pPr>
      <w:r w:rsidRPr="005E4BB9">
        <w:t>Параметры:</w:t>
      </w:r>
      <w:r w:rsidRPr="008664F7">
        <w:t>размер шрифта – 12 кг; начертание для словосочетания «</w:t>
      </w:r>
      <w:r>
        <w:t>К</w:t>
      </w:r>
      <w:r w:rsidRPr="008664F7">
        <w:t>лючевые слова:/</w:t>
      </w:r>
      <w:r>
        <w:t>К</w:t>
      </w:r>
      <w:proofErr w:type="spellStart"/>
      <w:r w:rsidRPr="008664F7">
        <w:rPr>
          <w:lang w:val="en-US"/>
        </w:rPr>
        <w:t>eywords</w:t>
      </w:r>
      <w:proofErr w:type="spellEnd"/>
      <w:r w:rsidRPr="008664F7">
        <w:t>:» – полужирное, курсивное</w:t>
      </w:r>
      <w:r>
        <w:t>;</w:t>
      </w:r>
      <w:r w:rsidRPr="008664F7">
        <w:t xml:space="preserve"> для ключевых слов – светлое, прямое; выравнивание – по ширине; абзацный отступ – 1 см; интервал после – 12 пт. Ключевые слова отделяются друг от друга точкой с запятой, в конце ставится точка.</w:t>
      </w:r>
    </w:p>
    <w:p w:rsidR="00E809E1" w:rsidRDefault="00E809E1" w:rsidP="00E809E1">
      <w:pPr>
        <w:ind w:firstLine="720"/>
        <w:jc w:val="both"/>
        <w:rPr>
          <w:lang w:val="ru-RU"/>
        </w:rPr>
      </w:pPr>
      <w:r w:rsidRPr="00947957">
        <w:rPr>
          <w:b/>
        </w:rPr>
        <w:t xml:space="preserve">Текст публикации. </w:t>
      </w:r>
      <w:r w:rsidRPr="008664F7">
        <w:t>Объем текста 4–6 страниц формата А4 компьютерного набора, включая метаданные. В тексте не должно б</w:t>
      </w:r>
      <w:r>
        <w:t>ыть нераскрытых аббревиатур (за</w:t>
      </w:r>
      <w:r>
        <w:rPr>
          <w:lang w:val="en-US"/>
        </w:rPr>
        <w:t> </w:t>
      </w:r>
      <w:r w:rsidRPr="008664F7">
        <w:t xml:space="preserve">исключением общеупотребительных), слова писать полностью. Из сокращений допускаются только: т. д., т. п., др., т. е., см, км, а также при указании конкретных дат: г. или гг. (2012 г., 1994–2009 гг.); века указываются римскими цифрами и с сокращением: </w:t>
      </w:r>
      <w:r w:rsidRPr="008664F7">
        <w:rPr>
          <w:lang w:val="en-US"/>
        </w:rPr>
        <w:t>VI</w:t>
      </w:r>
      <w:r w:rsidRPr="008664F7">
        <w:t xml:space="preserve"> в. (или </w:t>
      </w:r>
      <w:r w:rsidRPr="008664F7">
        <w:rPr>
          <w:lang w:val="en-US"/>
        </w:rPr>
        <w:t>XIX</w:t>
      </w:r>
      <w:r w:rsidRPr="008664F7">
        <w:t>–</w:t>
      </w:r>
      <w:r w:rsidRPr="008664F7">
        <w:rPr>
          <w:lang w:val="en-US"/>
        </w:rPr>
        <w:t>XX</w:t>
      </w:r>
      <w:r w:rsidRPr="008664F7">
        <w:t xml:space="preserve"> вв.). При упоминании в тексте отечественных имен приводятся их инициалы и фамилия, при этом инициалы указываются перед фамилией, с пробелами (А. И. Иванов). Кавычки – только «...», если слово начинает цитату или примыкает к концу цитаты. Внутри закавыченно</w:t>
      </w:r>
      <w:r w:rsidR="00E97119">
        <w:t xml:space="preserve">й цитаты употребляются кавычки </w:t>
      </w:r>
      <w:r w:rsidR="00E97119">
        <w:rPr>
          <w:lang w:val="ru-RU"/>
        </w:rPr>
        <w:t>«</w:t>
      </w:r>
      <w:r w:rsidR="00E97119">
        <w:t>...</w:t>
      </w:r>
      <w:r w:rsidR="00E97119">
        <w:rPr>
          <w:lang w:val="ru-RU"/>
        </w:rPr>
        <w:t>»</w:t>
      </w:r>
      <w:r w:rsidRPr="008664F7">
        <w:t>.</w:t>
      </w:r>
    </w:p>
    <w:p w:rsidR="00E97119" w:rsidRPr="00E97119" w:rsidRDefault="00E97119" w:rsidP="00E97119">
      <w:pPr>
        <w:ind w:firstLine="720"/>
        <w:jc w:val="both"/>
        <w:rPr>
          <w:lang w:val="ru-RU"/>
        </w:rPr>
      </w:pPr>
      <w:r>
        <w:rPr>
          <w:lang w:val="ru-RU"/>
        </w:rPr>
        <w:t xml:space="preserve">В тексте расставляются переносы. </w:t>
      </w:r>
    </w:p>
    <w:p w:rsidR="00E809E1" w:rsidRPr="008664F7" w:rsidRDefault="00E809E1" w:rsidP="00E809E1">
      <w:pPr>
        <w:ind w:firstLine="720"/>
        <w:jc w:val="both"/>
      </w:pPr>
      <w:r w:rsidRPr="005E4BB9">
        <w:lastRenderedPageBreak/>
        <w:t>Параметры:</w:t>
      </w:r>
      <w:r w:rsidRPr="008664F7">
        <w:t xml:space="preserve">размер шрифта – 14 кг, </w:t>
      </w:r>
      <w:r>
        <w:t xml:space="preserve">начертание – </w:t>
      </w:r>
      <w:r w:rsidRPr="008664F7">
        <w:t>све</w:t>
      </w:r>
      <w:r>
        <w:t>тлое, прямое,  выравнивание – по</w:t>
      </w:r>
      <w:r w:rsidRPr="008664F7">
        <w:t xml:space="preserve"> ширине, абзацный отступ – 1,25 см, межстрочный интервал – одинарный.</w:t>
      </w:r>
    </w:p>
    <w:p w:rsidR="00E809E1" w:rsidRPr="008664F7" w:rsidRDefault="00E809E1" w:rsidP="00E809E1">
      <w:pPr>
        <w:ind w:firstLine="720"/>
        <w:jc w:val="both"/>
      </w:pPr>
      <w:r w:rsidRPr="00947957">
        <w:rPr>
          <w:b/>
        </w:rPr>
        <w:t xml:space="preserve">Библиографические ссылки. </w:t>
      </w:r>
      <w:r w:rsidRPr="008664F7">
        <w:t>Ссылки на библиографические источники приводятся в тексте статьи в квадратных скобках [1, с. 3]. Каждый источник должен иметь свой порядковый номер в списке</w:t>
      </w:r>
      <w:r w:rsidRPr="00D924AE">
        <w:t>. Ссылки на источники даются в порядке цитирования (упоминания) и оформляются в соответствии</w:t>
      </w:r>
      <w:r w:rsidRPr="008664F7">
        <w:t xml:space="preserve"> с ГОСТ СТБ 7.208-</w:t>
      </w:r>
      <w:r>
        <w:t>2008 «Библиографическая ссылка».</w:t>
      </w:r>
    </w:p>
    <w:p w:rsidR="00E809E1" w:rsidRDefault="00E809E1" w:rsidP="00E809E1">
      <w:pPr>
        <w:ind w:firstLine="720"/>
        <w:jc w:val="both"/>
        <w:rPr>
          <w:lang w:val="ru-RU"/>
        </w:rPr>
      </w:pPr>
      <w:r w:rsidRPr="005E4BB9">
        <w:t>Параметры:</w:t>
      </w:r>
      <w:r>
        <w:t>размер шрифта – 12 кг, начертание – светлое,</w:t>
      </w:r>
      <w:r w:rsidRPr="008664F7">
        <w:t xml:space="preserve"> прямое (словосочетание БИБЛИОГРАФИЧЕСКИЕ ССЫЛКИ – все прописные, выравнивание по центру, без абзаца</w:t>
      </w:r>
      <w:r>
        <w:t xml:space="preserve">), выравнивание – по </w:t>
      </w:r>
      <w:r w:rsidRPr="008664F7">
        <w:t>ширине, абзацный отступ – 1 см, межстрочный интервал – одинарный.</w:t>
      </w:r>
    </w:p>
    <w:p w:rsidR="00E97119" w:rsidRDefault="00744C91" w:rsidP="005F5B2F">
      <w:pPr>
        <w:ind w:firstLine="708"/>
        <w:jc w:val="both"/>
        <w:rPr>
          <w:bCs/>
          <w:lang w:val="ru-RU"/>
        </w:rPr>
      </w:pPr>
      <w:r>
        <w:rPr>
          <w:bCs/>
          <w:lang w:val="ru-RU"/>
        </w:rPr>
        <w:t xml:space="preserve">Все материалы будут проверены в системе </w:t>
      </w:r>
      <w:proofErr w:type="spellStart"/>
      <w:r>
        <w:rPr>
          <w:bCs/>
          <w:lang w:val="ru-RU"/>
        </w:rPr>
        <w:t>Антиплагиат</w:t>
      </w:r>
      <w:proofErr w:type="spellEnd"/>
      <w:r>
        <w:rPr>
          <w:bCs/>
          <w:lang w:val="ru-RU"/>
        </w:rPr>
        <w:t xml:space="preserve">. </w:t>
      </w:r>
      <w:r w:rsidR="00E97119">
        <w:rPr>
          <w:bCs/>
          <w:lang w:val="ru-RU"/>
        </w:rPr>
        <w:t xml:space="preserve">Автор самостоятельно </w:t>
      </w:r>
      <w:proofErr w:type="gramStart"/>
      <w:r w:rsidR="00E97119">
        <w:rPr>
          <w:bCs/>
          <w:lang w:val="ru-RU"/>
        </w:rPr>
        <w:t>предоставляет справку</w:t>
      </w:r>
      <w:proofErr w:type="gramEnd"/>
      <w:r w:rsidR="00E97119">
        <w:rPr>
          <w:bCs/>
          <w:lang w:val="ru-RU"/>
        </w:rPr>
        <w:t xml:space="preserve"> о прохождении </w:t>
      </w:r>
      <w:proofErr w:type="spellStart"/>
      <w:r w:rsidR="00E97119">
        <w:rPr>
          <w:bCs/>
          <w:lang w:val="ru-RU"/>
        </w:rPr>
        <w:t>антиплагиата</w:t>
      </w:r>
      <w:proofErr w:type="spellEnd"/>
      <w:r w:rsidR="00E97119">
        <w:rPr>
          <w:bCs/>
          <w:lang w:val="ru-RU"/>
        </w:rPr>
        <w:t xml:space="preserve"> вместе с тезисами доклада.</w:t>
      </w:r>
    </w:p>
    <w:p w:rsidR="00E809E1" w:rsidRDefault="00744C91" w:rsidP="005F5B2F">
      <w:pPr>
        <w:ind w:firstLine="708"/>
        <w:jc w:val="both"/>
        <w:rPr>
          <w:bCs/>
          <w:lang w:val="ru-RU"/>
        </w:rPr>
      </w:pPr>
      <w:proofErr w:type="gramStart"/>
      <w:r>
        <w:rPr>
          <w:bCs/>
          <w:lang w:val="ru-RU"/>
        </w:rPr>
        <w:t>Материалы, имеющие менее 80% оригинальности не допускаются</w:t>
      </w:r>
      <w:proofErr w:type="gramEnd"/>
      <w:r>
        <w:rPr>
          <w:bCs/>
          <w:lang w:val="ru-RU"/>
        </w:rPr>
        <w:t xml:space="preserve"> к участию в конференции</w:t>
      </w:r>
    </w:p>
    <w:p w:rsidR="00187DD2" w:rsidRDefault="00187DD2" w:rsidP="005F5B2F">
      <w:pPr>
        <w:ind w:firstLine="708"/>
        <w:jc w:val="both"/>
        <w:rPr>
          <w:b/>
          <w:bCs/>
          <w:lang w:val="ru-RU"/>
        </w:rPr>
      </w:pPr>
      <w:r w:rsidRPr="00187DD2">
        <w:rPr>
          <w:b/>
          <w:bCs/>
          <w:lang w:val="ru-RU"/>
        </w:rPr>
        <w:t>Оформление рисунков, таблиц</w:t>
      </w:r>
    </w:p>
    <w:p w:rsidR="00187DD2" w:rsidRDefault="00187DD2" w:rsidP="005F5B2F">
      <w:pPr>
        <w:ind w:firstLine="708"/>
        <w:jc w:val="both"/>
        <w:rPr>
          <w:lang w:val="ru-RU"/>
        </w:rPr>
      </w:pPr>
      <w:r>
        <w:t>При размещении нескольких таблиц в статье над Названием таблицы пишется слово Таблица 1 (Таблица 2 и т. д.) (курсив, 12 пт, выравнивание по правому краю полосы, от предыдущего текста отбивается 1 пустой строкой). Если таблица в статье одна, то над Названием таблицы слово Таблица не пишется. Непосредственно над таблицей размещается Название таблицы (12 пт, пж, по центру без абзацного отступа) отделяется от верхней границы таблицы одной пустой строкой. Шапка в таблице набирается размером 11 пт, а текст — 12 пт.</w:t>
      </w:r>
    </w:p>
    <w:p w:rsidR="00187DD2" w:rsidRDefault="00187DD2" w:rsidP="005F5B2F">
      <w:pPr>
        <w:ind w:firstLine="708"/>
        <w:jc w:val="both"/>
        <w:rPr>
          <w:lang w:val="ru-RU"/>
        </w:rPr>
      </w:pPr>
      <w:r>
        <w:t>Источник, примечание к таблице отделяется от нижней границы таблицы и последующего текста одной пустой строкой.</w:t>
      </w:r>
    </w:p>
    <w:p w:rsidR="00187DD2" w:rsidRDefault="00187DD2" w:rsidP="005F5B2F">
      <w:pPr>
        <w:ind w:firstLine="708"/>
        <w:jc w:val="both"/>
        <w:rPr>
          <w:lang w:val="ru-RU"/>
        </w:rPr>
      </w:pPr>
      <w:r>
        <w:t xml:space="preserve">Рисунки отбиваются от предыдущего текста одной пустой строкой. </w:t>
      </w:r>
    </w:p>
    <w:p w:rsidR="00187DD2" w:rsidRDefault="00187DD2" w:rsidP="005F5B2F">
      <w:pPr>
        <w:ind w:firstLine="708"/>
        <w:jc w:val="both"/>
        <w:rPr>
          <w:lang w:val="ru-RU"/>
        </w:rPr>
      </w:pPr>
      <w:r>
        <w:t xml:space="preserve">Рис. 1. Название рисунка Под рисунком следует подрисуночная подпись (12 пт, выравнивание по центру без абзацного отступа, от рисунка отбивается одной пустой строкой, от последующего текста отбивается одной пустой строкой). </w:t>
      </w:r>
    </w:p>
    <w:p w:rsidR="00187DD2" w:rsidRDefault="00187DD2" w:rsidP="005F5B2F">
      <w:pPr>
        <w:ind w:firstLine="708"/>
        <w:jc w:val="both"/>
        <w:rPr>
          <w:lang w:val="ru-RU"/>
        </w:rPr>
      </w:pPr>
      <w:r>
        <w:t xml:space="preserve">При размещении нескольких рисунков в статье в подрисуночной подписи пишется: Рис. 1. Название рисунка (Рис. 2 и т. д.). </w:t>
      </w:r>
    </w:p>
    <w:p w:rsidR="00187DD2" w:rsidRDefault="00187DD2" w:rsidP="005F5B2F">
      <w:pPr>
        <w:ind w:firstLine="708"/>
        <w:jc w:val="both"/>
        <w:rPr>
          <w:lang w:val="ru-RU"/>
        </w:rPr>
      </w:pPr>
      <w:r>
        <w:t xml:space="preserve">Слово Рис. 1 выделяется курсивом, Название рисунка — прямо. </w:t>
      </w:r>
    </w:p>
    <w:p w:rsidR="00187DD2" w:rsidRDefault="00187DD2" w:rsidP="005F5B2F">
      <w:pPr>
        <w:ind w:firstLine="708"/>
        <w:jc w:val="both"/>
        <w:rPr>
          <w:lang w:val="ru-RU"/>
        </w:rPr>
      </w:pPr>
      <w:r>
        <w:t xml:space="preserve">Рис. 2. Название рисунка Если рисунок в статье один, то перед Названием рисунка слово Рис. не пишется. </w:t>
      </w:r>
    </w:p>
    <w:p w:rsidR="00187DD2" w:rsidRDefault="00187DD2" w:rsidP="005F5B2F">
      <w:pPr>
        <w:ind w:firstLine="708"/>
        <w:jc w:val="both"/>
        <w:rPr>
          <w:lang w:val="ru-RU"/>
        </w:rPr>
      </w:pPr>
      <w:r>
        <w:t>Любые таблица или рисунок должны иметь ссылки, располагающиеся после них. Ссылки должны сопровождаться словом «Источник». Например: «Источник: [23, с. 65]», «Источник: собственная разработка автора по [3, p. 12]»</w:t>
      </w:r>
      <w:r w:rsidRPr="00187DD2">
        <w:t xml:space="preserve"> </w:t>
      </w:r>
      <w:r>
        <w:t xml:space="preserve">дования в формуле через точку с запятой, без абзацного отступа). </w:t>
      </w:r>
    </w:p>
    <w:p w:rsidR="00187DD2" w:rsidRPr="00187DD2" w:rsidRDefault="00187DD2" w:rsidP="005F5B2F">
      <w:pPr>
        <w:ind w:firstLine="708"/>
        <w:jc w:val="both"/>
        <w:rPr>
          <w:b/>
          <w:bCs/>
          <w:lang w:val="ru-RU"/>
        </w:rPr>
      </w:pPr>
      <w:r>
        <w:t>Рисунки отбиваются от предыдущего текста одной пустой строкой. Под рисунком следует подрисуночная подпись (12 пт, выравнивание по центру без абзацного отступа, от рисунка отбивается одной пустой строкой, от последующего текста отбивается одной пустой строкой). При размещении нескольких рисунков в статье в подрисуночной подписи пишется: Слово Рис. 1 выделяется курсивом, Название рисунка — прямо. Рис. 2. Название рисунка Если рисунок в статье один, то перед Названием рисунка слово Рис. не пишется. Любые таблица или рисунок должны иметь ссылки, располагающиеся после них. Ссылки должны сопровождаться словом «Источник». Например: «Источник: [23, с. 65]», «Источник: собственная разработка автора по [3, p. 12]»</w:t>
      </w:r>
    </w:p>
    <w:sectPr w:rsidR="00187DD2" w:rsidRPr="00187DD2" w:rsidSect="000E2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18"/>
    <w:rsid w:val="00020ADA"/>
    <w:rsid w:val="00042B3B"/>
    <w:rsid w:val="000D5CD5"/>
    <w:rsid w:val="000E22DA"/>
    <w:rsid w:val="00187DD2"/>
    <w:rsid w:val="001A750B"/>
    <w:rsid w:val="001E6143"/>
    <w:rsid w:val="00225809"/>
    <w:rsid w:val="00227A86"/>
    <w:rsid w:val="00263612"/>
    <w:rsid w:val="00277869"/>
    <w:rsid w:val="00297E55"/>
    <w:rsid w:val="002F0888"/>
    <w:rsid w:val="00341239"/>
    <w:rsid w:val="0045254A"/>
    <w:rsid w:val="004636B8"/>
    <w:rsid w:val="004820A1"/>
    <w:rsid w:val="004C422C"/>
    <w:rsid w:val="005244DF"/>
    <w:rsid w:val="00541CBB"/>
    <w:rsid w:val="005851A4"/>
    <w:rsid w:val="005F4E8B"/>
    <w:rsid w:val="005F5B2F"/>
    <w:rsid w:val="006D58C9"/>
    <w:rsid w:val="00744C91"/>
    <w:rsid w:val="007C4527"/>
    <w:rsid w:val="008757FA"/>
    <w:rsid w:val="00921803"/>
    <w:rsid w:val="00944E4E"/>
    <w:rsid w:val="00966EA4"/>
    <w:rsid w:val="009D3FD9"/>
    <w:rsid w:val="00A4471A"/>
    <w:rsid w:val="00A51270"/>
    <w:rsid w:val="00AE08D2"/>
    <w:rsid w:val="00B57346"/>
    <w:rsid w:val="00BB1806"/>
    <w:rsid w:val="00BB2606"/>
    <w:rsid w:val="00BF5AF3"/>
    <w:rsid w:val="00C26670"/>
    <w:rsid w:val="00C93D7F"/>
    <w:rsid w:val="00CC75CC"/>
    <w:rsid w:val="00D74A45"/>
    <w:rsid w:val="00D84DBC"/>
    <w:rsid w:val="00D87D7D"/>
    <w:rsid w:val="00E03089"/>
    <w:rsid w:val="00E740DD"/>
    <w:rsid w:val="00E809E1"/>
    <w:rsid w:val="00E97119"/>
    <w:rsid w:val="00EC048F"/>
    <w:rsid w:val="00F00218"/>
    <w:rsid w:val="00F41FFA"/>
    <w:rsid w:val="00F46C29"/>
    <w:rsid w:val="00F502E1"/>
  </w:rsids>
  <m:mathPr>
    <m:mathFont m:val="Cambria Math"/>
    <m:brkBin m:val="before"/>
    <m:brkBinSub m:val="--"/>
    <m:smallFrac/>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218"/>
    <w:rPr>
      <w:rFonts w:ascii="Times New Roman" w:eastAsia="Times New Roman" w:hAnsi="Times New Roman"/>
      <w:sz w:val="24"/>
      <w:szCs w:val="24"/>
      <w:lang w:val="be-BY" w:eastAsia="be-BY"/>
    </w:rPr>
  </w:style>
  <w:style w:type="paragraph" w:styleId="1">
    <w:name w:val="heading 1"/>
    <w:basedOn w:val="a"/>
    <w:next w:val="a"/>
    <w:link w:val="10"/>
    <w:qFormat/>
    <w:locked/>
    <w:rsid w:val="00966EA4"/>
    <w:pPr>
      <w:keepNext/>
      <w:jc w:val="center"/>
      <w:outlineLvl w:val="0"/>
    </w:pPr>
    <w:rPr>
      <w:b/>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0218"/>
    <w:rPr>
      <w:rFonts w:cs="Times New Roman"/>
      <w:color w:val="0000FF"/>
      <w:u w:val="single"/>
    </w:rPr>
  </w:style>
  <w:style w:type="paragraph" w:styleId="a4">
    <w:name w:val="Normal (Web)"/>
    <w:basedOn w:val="a"/>
    <w:uiPriority w:val="99"/>
    <w:semiHidden/>
    <w:rsid w:val="00F00218"/>
    <w:pPr>
      <w:spacing w:before="100" w:beforeAutospacing="1" w:after="100" w:afterAutospacing="1"/>
    </w:pPr>
    <w:rPr>
      <w:lang w:val="ru-RU" w:eastAsia="ru-RU"/>
    </w:rPr>
  </w:style>
  <w:style w:type="character" w:styleId="a5">
    <w:name w:val="Emphasis"/>
    <w:basedOn w:val="a0"/>
    <w:uiPriority w:val="99"/>
    <w:qFormat/>
    <w:rsid w:val="00F00218"/>
    <w:rPr>
      <w:rFonts w:cs="Times New Roman"/>
      <w:i/>
      <w:iCs/>
    </w:rPr>
  </w:style>
  <w:style w:type="character" w:customStyle="1" w:styleId="hps">
    <w:name w:val="hps"/>
    <w:basedOn w:val="a0"/>
    <w:rsid w:val="00F00218"/>
    <w:rPr>
      <w:rFonts w:cs="Times New Roman"/>
    </w:rPr>
  </w:style>
  <w:style w:type="character" w:customStyle="1" w:styleId="10">
    <w:name w:val="Заголовок 1 Знак"/>
    <w:basedOn w:val="a0"/>
    <w:link w:val="1"/>
    <w:rsid w:val="00966EA4"/>
    <w:rPr>
      <w:rFonts w:ascii="Times New Roman" w:eastAsia="Times New Roman" w:hAnsi="Times New Roman"/>
      <w:b/>
      <w:sz w:val="24"/>
      <w:szCs w:val="24"/>
    </w:rPr>
  </w:style>
  <w:style w:type="character" w:customStyle="1" w:styleId="shorttext">
    <w:name w:val="short_text"/>
    <w:basedOn w:val="a0"/>
    <w:rsid w:val="00966EA4"/>
  </w:style>
  <w:style w:type="paragraph" w:styleId="a6">
    <w:name w:val="Balloon Text"/>
    <w:basedOn w:val="a"/>
    <w:link w:val="a7"/>
    <w:uiPriority w:val="99"/>
    <w:semiHidden/>
    <w:unhideWhenUsed/>
    <w:rsid w:val="00966EA4"/>
    <w:rPr>
      <w:rFonts w:ascii="Tahoma" w:hAnsi="Tahoma" w:cs="Tahoma"/>
      <w:sz w:val="16"/>
      <w:szCs w:val="16"/>
    </w:rPr>
  </w:style>
  <w:style w:type="character" w:customStyle="1" w:styleId="a7">
    <w:name w:val="Текст выноски Знак"/>
    <w:basedOn w:val="a0"/>
    <w:link w:val="a6"/>
    <w:uiPriority w:val="99"/>
    <w:semiHidden/>
    <w:rsid w:val="00966EA4"/>
    <w:rPr>
      <w:rFonts w:ascii="Tahoma" w:eastAsia="Times New Roman" w:hAnsi="Tahoma" w:cs="Tahoma"/>
      <w:sz w:val="16"/>
      <w:szCs w:val="16"/>
      <w:lang w:val="be-BY" w:eastAsia="be-BY"/>
    </w:rPr>
  </w:style>
  <w:style w:type="paragraph" w:styleId="2">
    <w:name w:val="Body Text 2"/>
    <w:basedOn w:val="a"/>
    <w:link w:val="20"/>
    <w:rsid w:val="00E809E1"/>
    <w:pPr>
      <w:spacing w:after="120" w:line="480" w:lineRule="auto"/>
    </w:pPr>
    <w:rPr>
      <w:sz w:val="20"/>
      <w:szCs w:val="20"/>
      <w:lang w:val="ru-RU" w:eastAsia="ru-RU"/>
    </w:rPr>
  </w:style>
  <w:style w:type="character" w:customStyle="1" w:styleId="20">
    <w:name w:val="Основной текст 2 Знак"/>
    <w:basedOn w:val="a0"/>
    <w:link w:val="2"/>
    <w:rsid w:val="00E809E1"/>
    <w:rPr>
      <w:rFonts w:ascii="Times New Roman" w:eastAsia="Times New Roman" w:hAnsi="Times New Roman"/>
      <w:sz w:val="20"/>
      <w:szCs w:val="20"/>
    </w:rPr>
  </w:style>
  <w:style w:type="paragraph" w:styleId="a8">
    <w:name w:val="Body Text Indent"/>
    <w:basedOn w:val="a"/>
    <w:link w:val="a9"/>
    <w:rsid w:val="00E809E1"/>
    <w:pPr>
      <w:spacing w:after="120"/>
      <w:ind w:left="283"/>
    </w:pPr>
    <w:rPr>
      <w:sz w:val="20"/>
      <w:szCs w:val="20"/>
      <w:lang w:val="ru-RU" w:eastAsia="ru-RU"/>
    </w:rPr>
  </w:style>
  <w:style w:type="character" w:customStyle="1" w:styleId="a9">
    <w:name w:val="Основной текст с отступом Знак"/>
    <w:basedOn w:val="a0"/>
    <w:link w:val="a8"/>
    <w:rsid w:val="00E809E1"/>
    <w:rPr>
      <w:rFonts w:ascii="Times New Roman" w:eastAsia="Times New Roman" w:hAnsi="Times New Roman"/>
      <w:sz w:val="20"/>
      <w:szCs w:val="20"/>
    </w:rPr>
  </w:style>
  <w:style w:type="character" w:styleId="aa">
    <w:name w:val="Strong"/>
    <w:basedOn w:val="a0"/>
    <w:uiPriority w:val="22"/>
    <w:qFormat/>
    <w:locked/>
    <w:rsid w:val="004525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218"/>
    <w:rPr>
      <w:rFonts w:ascii="Times New Roman" w:eastAsia="Times New Roman" w:hAnsi="Times New Roman"/>
      <w:sz w:val="24"/>
      <w:szCs w:val="24"/>
      <w:lang w:val="be-BY" w:eastAsia="be-BY"/>
    </w:rPr>
  </w:style>
  <w:style w:type="paragraph" w:styleId="1">
    <w:name w:val="heading 1"/>
    <w:basedOn w:val="a"/>
    <w:next w:val="a"/>
    <w:link w:val="10"/>
    <w:qFormat/>
    <w:locked/>
    <w:rsid w:val="00966EA4"/>
    <w:pPr>
      <w:keepNext/>
      <w:jc w:val="center"/>
      <w:outlineLvl w:val="0"/>
    </w:pPr>
    <w:rPr>
      <w:b/>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0218"/>
    <w:rPr>
      <w:rFonts w:cs="Times New Roman"/>
      <w:color w:val="0000FF"/>
      <w:u w:val="single"/>
    </w:rPr>
  </w:style>
  <w:style w:type="paragraph" w:styleId="a4">
    <w:name w:val="Normal (Web)"/>
    <w:basedOn w:val="a"/>
    <w:uiPriority w:val="99"/>
    <w:semiHidden/>
    <w:rsid w:val="00F00218"/>
    <w:pPr>
      <w:spacing w:before="100" w:beforeAutospacing="1" w:after="100" w:afterAutospacing="1"/>
    </w:pPr>
    <w:rPr>
      <w:lang w:val="ru-RU" w:eastAsia="ru-RU"/>
    </w:rPr>
  </w:style>
  <w:style w:type="character" w:styleId="a5">
    <w:name w:val="Emphasis"/>
    <w:basedOn w:val="a0"/>
    <w:uiPriority w:val="99"/>
    <w:qFormat/>
    <w:rsid w:val="00F00218"/>
    <w:rPr>
      <w:rFonts w:cs="Times New Roman"/>
      <w:i/>
      <w:iCs/>
    </w:rPr>
  </w:style>
  <w:style w:type="character" w:customStyle="1" w:styleId="hps">
    <w:name w:val="hps"/>
    <w:basedOn w:val="a0"/>
    <w:rsid w:val="00F00218"/>
    <w:rPr>
      <w:rFonts w:cs="Times New Roman"/>
    </w:rPr>
  </w:style>
  <w:style w:type="character" w:customStyle="1" w:styleId="10">
    <w:name w:val="Заголовок 1 Знак"/>
    <w:basedOn w:val="a0"/>
    <w:link w:val="1"/>
    <w:rsid w:val="00966EA4"/>
    <w:rPr>
      <w:rFonts w:ascii="Times New Roman" w:eastAsia="Times New Roman" w:hAnsi="Times New Roman"/>
      <w:b/>
      <w:sz w:val="24"/>
      <w:szCs w:val="24"/>
    </w:rPr>
  </w:style>
  <w:style w:type="character" w:customStyle="1" w:styleId="shorttext">
    <w:name w:val="short_text"/>
    <w:basedOn w:val="a0"/>
    <w:rsid w:val="00966EA4"/>
  </w:style>
  <w:style w:type="paragraph" w:styleId="a6">
    <w:name w:val="Balloon Text"/>
    <w:basedOn w:val="a"/>
    <w:link w:val="a7"/>
    <w:uiPriority w:val="99"/>
    <w:semiHidden/>
    <w:unhideWhenUsed/>
    <w:rsid w:val="00966EA4"/>
    <w:rPr>
      <w:rFonts w:ascii="Tahoma" w:hAnsi="Tahoma" w:cs="Tahoma"/>
      <w:sz w:val="16"/>
      <w:szCs w:val="16"/>
    </w:rPr>
  </w:style>
  <w:style w:type="character" w:customStyle="1" w:styleId="a7">
    <w:name w:val="Текст выноски Знак"/>
    <w:basedOn w:val="a0"/>
    <w:link w:val="a6"/>
    <w:uiPriority w:val="99"/>
    <w:semiHidden/>
    <w:rsid w:val="00966EA4"/>
    <w:rPr>
      <w:rFonts w:ascii="Tahoma" w:eastAsia="Times New Roman" w:hAnsi="Tahoma" w:cs="Tahoma"/>
      <w:sz w:val="16"/>
      <w:szCs w:val="16"/>
      <w:lang w:val="be-BY" w:eastAsia="be-BY"/>
    </w:rPr>
  </w:style>
  <w:style w:type="paragraph" w:styleId="2">
    <w:name w:val="Body Text 2"/>
    <w:basedOn w:val="a"/>
    <w:link w:val="20"/>
    <w:rsid w:val="00E809E1"/>
    <w:pPr>
      <w:spacing w:after="120" w:line="480" w:lineRule="auto"/>
    </w:pPr>
    <w:rPr>
      <w:sz w:val="20"/>
      <w:szCs w:val="20"/>
      <w:lang w:val="ru-RU" w:eastAsia="ru-RU"/>
    </w:rPr>
  </w:style>
  <w:style w:type="character" w:customStyle="1" w:styleId="20">
    <w:name w:val="Основной текст 2 Знак"/>
    <w:basedOn w:val="a0"/>
    <w:link w:val="2"/>
    <w:rsid w:val="00E809E1"/>
    <w:rPr>
      <w:rFonts w:ascii="Times New Roman" w:eastAsia="Times New Roman" w:hAnsi="Times New Roman"/>
      <w:sz w:val="20"/>
      <w:szCs w:val="20"/>
    </w:rPr>
  </w:style>
  <w:style w:type="paragraph" w:styleId="a8">
    <w:name w:val="Body Text Indent"/>
    <w:basedOn w:val="a"/>
    <w:link w:val="a9"/>
    <w:rsid w:val="00E809E1"/>
    <w:pPr>
      <w:spacing w:after="120"/>
      <w:ind w:left="283"/>
    </w:pPr>
    <w:rPr>
      <w:sz w:val="20"/>
      <w:szCs w:val="20"/>
      <w:lang w:val="ru-RU" w:eastAsia="ru-RU"/>
    </w:rPr>
  </w:style>
  <w:style w:type="character" w:customStyle="1" w:styleId="a9">
    <w:name w:val="Основной текст с отступом Знак"/>
    <w:basedOn w:val="a0"/>
    <w:link w:val="a8"/>
    <w:rsid w:val="00E809E1"/>
    <w:rPr>
      <w:rFonts w:ascii="Times New Roman" w:eastAsia="Times New Roman" w:hAnsi="Times New Roman"/>
      <w:sz w:val="20"/>
      <w:szCs w:val="20"/>
    </w:rPr>
  </w:style>
  <w:style w:type="character" w:styleId="aa">
    <w:name w:val="Strong"/>
    <w:basedOn w:val="a0"/>
    <w:uiPriority w:val="22"/>
    <w:qFormat/>
    <w:locked/>
    <w:rsid w:val="00452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9055">
      <w:bodyDiv w:val="1"/>
      <w:marLeft w:val="0"/>
      <w:marRight w:val="0"/>
      <w:marTop w:val="0"/>
      <w:marBottom w:val="0"/>
      <w:divBdr>
        <w:top w:val="none" w:sz="0" w:space="0" w:color="auto"/>
        <w:left w:val="none" w:sz="0" w:space="0" w:color="auto"/>
        <w:bottom w:val="none" w:sz="0" w:space="0" w:color="auto"/>
        <w:right w:val="none" w:sz="0" w:space="0" w:color="auto"/>
      </w:divBdr>
    </w:div>
    <w:div w:id="2023898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ytnica@bsu.b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20 марта 2018 г</vt:lpstr>
    </vt:vector>
  </TitlesOfParts>
  <Company>SPecialiST RePack</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марта 2018 г</dc:title>
  <dc:creator>Tatiana Yastreb</dc:creator>
  <cp:lastModifiedBy>FMO_814</cp:lastModifiedBy>
  <cp:revision>5</cp:revision>
  <dcterms:created xsi:type="dcterms:W3CDTF">2025-02-04T15:33:00Z</dcterms:created>
  <dcterms:modified xsi:type="dcterms:W3CDTF">2025-02-04T16:00:00Z</dcterms:modified>
</cp:coreProperties>
</file>